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08" w:rsidRDefault="00C87F9C">
      <w:pPr>
        <w:rPr>
          <w:b/>
          <w:sz w:val="28"/>
          <w:szCs w:val="28"/>
        </w:rPr>
      </w:pPr>
      <w:r>
        <w:rPr>
          <w:rFonts w:hint="eastAsia"/>
          <w:b/>
          <w:sz w:val="28"/>
          <w:szCs w:val="28"/>
        </w:rPr>
        <w:t>科技进步奖</w:t>
      </w:r>
      <w:r w:rsidR="00BC5CDB">
        <w:rPr>
          <w:rFonts w:hint="eastAsia"/>
          <w:b/>
          <w:sz w:val="28"/>
          <w:szCs w:val="28"/>
        </w:rPr>
        <w:t>提名</w:t>
      </w:r>
      <w:r>
        <w:rPr>
          <w:b/>
          <w:sz w:val="28"/>
          <w:szCs w:val="28"/>
        </w:rPr>
        <w:t>号：</w:t>
      </w:r>
      <w:r>
        <w:rPr>
          <w:rFonts w:hint="eastAsia"/>
          <w:b/>
          <w:sz w:val="28"/>
          <w:szCs w:val="28"/>
        </w:rPr>
        <w:t>105-402</w:t>
      </w:r>
    </w:p>
    <w:tbl>
      <w:tblPr>
        <w:tblW w:w="14235" w:type="dxa"/>
        <w:tblInd w:w="91" w:type="dxa"/>
        <w:tblLayout w:type="fixed"/>
        <w:tblLook w:val="04A0"/>
      </w:tblPr>
      <w:tblGrid>
        <w:gridCol w:w="735"/>
        <w:gridCol w:w="1080"/>
        <w:gridCol w:w="540"/>
        <w:gridCol w:w="357"/>
        <w:gridCol w:w="363"/>
        <w:gridCol w:w="1998"/>
        <w:gridCol w:w="1014"/>
        <w:gridCol w:w="626"/>
        <w:gridCol w:w="4642"/>
        <w:gridCol w:w="2058"/>
        <w:gridCol w:w="822"/>
      </w:tblGrid>
      <w:tr w:rsidR="00A60D08">
        <w:trPr>
          <w:trHeight w:val="623"/>
        </w:trPr>
        <w:tc>
          <w:tcPr>
            <w:tcW w:w="2355" w:type="dxa"/>
            <w:gridSpan w:val="3"/>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
                <w:bCs/>
                <w:kern w:val="0"/>
                <w:sz w:val="24"/>
              </w:rPr>
            </w:pPr>
            <w:r>
              <w:rPr>
                <w:rFonts w:hAnsi="宋体" w:hint="eastAsia"/>
                <w:b/>
                <w:bCs/>
                <w:color w:val="C00000"/>
                <w:kern w:val="0"/>
                <w:sz w:val="24"/>
              </w:rPr>
              <w:t>项目名称</w:t>
            </w:r>
          </w:p>
        </w:tc>
        <w:tc>
          <w:tcPr>
            <w:tcW w:w="11880" w:type="dxa"/>
            <w:gridSpan w:val="8"/>
            <w:tcBorders>
              <w:top w:val="single" w:sz="4" w:space="0" w:color="auto"/>
              <w:left w:val="nil"/>
              <w:bottom w:val="single" w:sz="4" w:space="0" w:color="auto"/>
              <w:right w:val="single" w:sz="4" w:space="0" w:color="000000"/>
            </w:tcBorders>
            <w:vAlign w:val="center"/>
          </w:tcPr>
          <w:p w:rsidR="00A60D08" w:rsidRDefault="00C87F9C">
            <w:pPr>
              <w:jc w:val="center"/>
              <w:rPr>
                <w:rFonts w:ascii="宋体" w:hAnsi="宋体" w:cs="宋体"/>
                <w:b/>
                <w:bCs/>
                <w:sz w:val="28"/>
                <w:szCs w:val="28"/>
              </w:rPr>
            </w:pPr>
            <w:r>
              <w:rPr>
                <w:rFonts w:ascii="宋体" w:hAnsi="宋体" w:cs="宋体" w:hint="eastAsia"/>
                <w:b/>
                <w:bCs/>
                <w:sz w:val="28"/>
                <w:szCs w:val="28"/>
              </w:rPr>
              <w:t>高性能石墨烯基纳米电极材料关键技术研发及应用</w:t>
            </w:r>
          </w:p>
          <w:p w:rsidR="00A60D08" w:rsidRDefault="00A60D08">
            <w:pPr>
              <w:widowControl/>
              <w:rPr>
                <w:b/>
                <w:bCs/>
                <w:kern w:val="0"/>
                <w:sz w:val="24"/>
              </w:rPr>
            </w:pPr>
          </w:p>
        </w:tc>
      </w:tr>
      <w:tr w:rsidR="00A60D08">
        <w:trPr>
          <w:trHeight w:val="559"/>
        </w:trPr>
        <w:tc>
          <w:tcPr>
            <w:tcW w:w="2355" w:type="dxa"/>
            <w:gridSpan w:val="3"/>
            <w:tcBorders>
              <w:top w:val="nil"/>
              <w:left w:val="single" w:sz="4" w:space="0" w:color="auto"/>
              <w:bottom w:val="single" w:sz="4" w:space="0" w:color="auto"/>
              <w:right w:val="single" w:sz="4" w:space="0" w:color="auto"/>
            </w:tcBorders>
            <w:vAlign w:val="center"/>
          </w:tcPr>
          <w:p w:rsidR="00A60D08" w:rsidRDefault="00C87F9C">
            <w:pPr>
              <w:widowControl/>
              <w:jc w:val="center"/>
              <w:rPr>
                <w:b/>
                <w:bCs/>
                <w:kern w:val="0"/>
                <w:sz w:val="24"/>
              </w:rPr>
            </w:pPr>
            <w:r>
              <w:rPr>
                <w:rFonts w:hAnsi="宋体" w:hint="eastAsia"/>
                <w:b/>
                <w:bCs/>
                <w:color w:val="C00000"/>
                <w:kern w:val="0"/>
                <w:sz w:val="24"/>
              </w:rPr>
              <w:t>推荐单位</w:t>
            </w:r>
          </w:p>
        </w:tc>
        <w:tc>
          <w:tcPr>
            <w:tcW w:w="11880" w:type="dxa"/>
            <w:gridSpan w:val="8"/>
            <w:tcBorders>
              <w:top w:val="single" w:sz="4" w:space="0" w:color="auto"/>
              <w:left w:val="nil"/>
              <w:bottom w:val="single" w:sz="4" w:space="0" w:color="auto"/>
              <w:right w:val="single" w:sz="4" w:space="0" w:color="000000"/>
            </w:tcBorders>
            <w:vAlign w:val="center"/>
          </w:tcPr>
          <w:p w:rsidR="00A60D08" w:rsidRDefault="00C87F9C">
            <w:pPr>
              <w:widowControl/>
              <w:jc w:val="center"/>
              <w:rPr>
                <w:b/>
                <w:bCs/>
                <w:kern w:val="0"/>
                <w:sz w:val="24"/>
              </w:rPr>
            </w:pPr>
            <w:r>
              <w:rPr>
                <w:rFonts w:hAnsi="宋体"/>
                <w:b/>
                <w:bCs/>
                <w:kern w:val="0"/>
                <w:sz w:val="24"/>
              </w:rPr>
              <w:t xml:space="preserve">　</w:t>
            </w:r>
            <w:r>
              <w:rPr>
                <w:rFonts w:hAnsi="宋体" w:hint="eastAsia"/>
                <w:b/>
                <w:bCs/>
                <w:kern w:val="0"/>
                <w:sz w:val="24"/>
              </w:rPr>
              <w:t>张家口科学技术局</w:t>
            </w:r>
          </w:p>
        </w:tc>
      </w:tr>
      <w:tr w:rsidR="00BC5CDB">
        <w:trPr>
          <w:trHeight w:val="645"/>
        </w:trPr>
        <w:tc>
          <w:tcPr>
            <w:tcW w:w="2355" w:type="dxa"/>
            <w:gridSpan w:val="3"/>
            <w:tcBorders>
              <w:top w:val="nil"/>
              <w:left w:val="single" w:sz="4" w:space="0" w:color="auto"/>
              <w:bottom w:val="single" w:sz="4" w:space="0" w:color="auto"/>
              <w:right w:val="single" w:sz="4" w:space="0" w:color="auto"/>
            </w:tcBorders>
            <w:vAlign w:val="center"/>
          </w:tcPr>
          <w:p w:rsidR="00BC5CDB" w:rsidRDefault="00BC5CDB">
            <w:pPr>
              <w:widowControl/>
              <w:jc w:val="center"/>
              <w:rPr>
                <w:rFonts w:hAnsi="宋体" w:hint="eastAsia"/>
                <w:b/>
                <w:bCs/>
                <w:color w:val="C00000"/>
                <w:kern w:val="0"/>
                <w:sz w:val="24"/>
              </w:rPr>
            </w:pPr>
            <w:r>
              <w:rPr>
                <w:rFonts w:hAnsi="宋体" w:hint="eastAsia"/>
                <w:b/>
                <w:bCs/>
                <w:color w:val="C00000"/>
                <w:kern w:val="0"/>
                <w:sz w:val="24"/>
              </w:rPr>
              <w:t>奖励等级志愿</w:t>
            </w:r>
          </w:p>
        </w:tc>
        <w:tc>
          <w:tcPr>
            <w:tcW w:w="11880" w:type="dxa"/>
            <w:gridSpan w:val="8"/>
            <w:tcBorders>
              <w:top w:val="single" w:sz="4" w:space="0" w:color="auto"/>
              <w:left w:val="nil"/>
              <w:bottom w:val="single" w:sz="4" w:space="0" w:color="auto"/>
              <w:right w:val="single" w:sz="4" w:space="0" w:color="000000"/>
            </w:tcBorders>
            <w:vAlign w:val="center"/>
          </w:tcPr>
          <w:p w:rsidR="00BC5CDB" w:rsidRDefault="00BC5CDB" w:rsidP="00BC5CDB">
            <w:pPr>
              <w:autoSpaceDE w:val="0"/>
              <w:autoSpaceDN w:val="0"/>
              <w:adjustRightInd w:val="0"/>
              <w:spacing w:line="360" w:lineRule="auto"/>
              <w:ind w:firstLineChars="200" w:firstLine="482"/>
              <w:jc w:val="center"/>
              <w:rPr>
                <w:rFonts w:hAnsi="宋体" w:hint="eastAsia"/>
                <w:b/>
                <w:bCs/>
                <w:sz w:val="24"/>
              </w:rPr>
            </w:pPr>
            <w:r>
              <w:rPr>
                <w:rFonts w:hAnsi="宋体" w:hint="eastAsia"/>
                <w:b/>
                <w:bCs/>
                <w:sz w:val="24"/>
              </w:rPr>
              <w:t>三等及以上</w:t>
            </w:r>
          </w:p>
        </w:tc>
      </w:tr>
      <w:tr w:rsidR="00A60D08">
        <w:trPr>
          <w:trHeight w:val="645"/>
        </w:trPr>
        <w:tc>
          <w:tcPr>
            <w:tcW w:w="2355" w:type="dxa"/>
            <w:gridSpan w:val="3"/>
            <w:tcBorders>
              <w:top w:val="nil"/>
              <w:left w:val="single" w:sz="4" w:space="0" w:color="auto"/>
              <w:bottom w:val="single" w:sz="4" w:space="0" w:color="auto"/>
              <w:right w:val="single" w:sz="4" w:space="0" w:color="auto"/>
            </w:tcBorders>
            <w:vAlign w:val="center"/>
          </w:tcPr>
          <w:p w:rsidR="00A60D08" w:rsidRDefault="00C87F9C">
            <w:pPr>
              <w:widowControl/>
              <w:jc w:val="center"/>
              <w:rPr>
                <w:b/>
                <w:bCs/>
                <w:kern w:val="0"/>
                <w:sz w:val="24"/>
              </w:rPr>
            </w:pPr>
            <w:r>
              <w:rPr>
                <w:rFonts w:hAnsi="宋体" w:hint="eastAsia"/>
                <w:b/>
                <w:bCs/>
                <w:color w:val="C00000"/>
                <w:kern w:val="0"/>
                <w:sz w:val="24"/>
              </w:rPr>
              <w:t>项目简介</w:t>
            </w:r>
          </w:p>
        </w:tc>
        <w:tc>
          <w:tcPr>
            <w:tcW w:w="11880" w:type="dxa"/>
            <w:gridSpan w:val="8"/>
            <w:tcBorders>
              <w:top w:val="single" w:sz="4" w:space="0" w:color="auto"/>
              <w:left w:val="nil"/>
              <w:bottom w:val="single" w:sz="4" w:space="0" w:color="auto"/>
              <w:right w:val="single" w:sz="4" w:space="0" w:color="000000"/>
            </w:tcBorders>
            <w:vAlign w:val="center"/>
          </w:tcPr>
          <w:p w:rsidR="00A60D08" w:rsidRDefault="00C87F9C">
            <w:pPr>
              <w:autoSpaceDE w:val="0"/>
              <w:autoSpaceDN w:val="0"/>
              <w:adjustRightInd w:val="0"/>
              <w:spacing w:line="360" w:lineRule="auto"/>
              <w:ind w:firstLineChars="200" w:firstLine="482"/>
              <w:rPr>
                <w:rFonts w:hAnsi="宋体"/>
                <w:sz w:val="24"/>
              </w:rPr>
            </w:pPr>
            <w:r>
              <w:rPr>
                <w:rFonts w:hAnsi="宋体" w:hint="eastAsia"/>
                <w:b/>
                <w:bCs/>
                <w:sz w:val="24"/>
              </w:rPr>
              <w:t>技术领域：</w:t>
            </w:r>
            <w:r>
              <w:rPr>
                <w:rFonts w:hAnsi="宋体" w:hint="eastAsia"/>
                <w:sz w:val="24"/>
              </w:rPr>
              <w:t>无机非金属材料</w:t>
            </w:r>
          </w:p>
          <w:p w:rsidR="00A60D08" w:rsidRDefault="00C87F9C">
            <w:pPr>
              <w:autoSpaceDE w:val="0"/>
              <w:autoSpaceDN w:val="0"/>
              <w:adjustRightInd w:val="0"/>
              <w:spacing w:line="360" w:lineRule="auto"/>
              <w:ind w:firstLineChars="200" w:firstLine="482"/>
              <w:rPr>
                <w:rFonts w:hAnsi="宋体"/>
                <w:b/>
                <w:bCs/>
                <w:sz w:val="24"/>
              </w:rPr>
            </w:pPr>
            <w:r>
              <w:rPr>
                <w:rFonts w:hAnsi="宋体" w:hint="eastAsia"/>
                <w:b/>
                <w:bCs/>
                <w:sz w:val="24"/>
              </w:rPr>
              <w:t>主要技术内容：</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传统电化学传感器寿命短、稳定性差及工业合成氨存在高耗能、高污染及单程转化率低等问题，而电催化反应对于提高电化学传感性能和电化学合成氨能源转换起着关键作用。开发经济高效的电催化剂具有重要的意义。项目组进行了高效电催化体系构建和实用化技术开发，</w:t>
            </w:r>
            <w:r>
              <w:rPr>
                <w:rFonts w:hAnsi="宋体"/>
                <w:sz w:val="24"/>
              </w:rPr>
              <w:t>实现</w:t>
            </w:r>
            <w:r>
              <w:rPr>
                <w:rFonts w:hAnsi="宋体" w:hint="eastAsia"/>
                <w:sz w:val="24"/>
              </w:rPr>
              <w:t>了</w:t>
            </w:r>
            <w:r>
              <w:rPr>
                <w:rFonts w:hAnsi="宋体"/>
                <w:sz w:val="24"/>
              </w:rPr>
              <w:t>高</w:t>
            </w:r>
            <w:r>
              <w:rPr>
                <w:rFonts w:hAnsi="宋体" w:hint="eastAsia"/>
                <w:sz w:val="24"/>
              </w:rPr>
              <w:t>活性石墨烯基</w:t>
            </w:r>
            <w:r>
              <w:rPr>
                <w:rFonts w:hAnsi="宋体"/>
                <w:sz w:val="24"/>
              </w:rPr>
              <w:t>催化</w:t>
            </w:r>
            <w:r>
              <w:rPr>
                <w:rFonts w:hAnsi="宋体" w:hint="eastAsia"/>
                <w:sz w:val="24"/>
              </w:rPr>
              <w:t>剂</w:t>
            </w:r>
            <w:r>
              <w:rPr>
                <w:rFonts w:hAnsi="宋体"/>
                <w:sz w:val="24"/>
              </w:rPr>
              <w:t>的可控制备，</w:t>
            </w:r>
            <w:r>
              <w:rPr>
                <w:rFonts w:hAnsi="宋体" w:hint="eastAsia"/>
                <w:sz w:val="24"/>
              </w:rPr>
              <w:t>大幅度提升了电化学传感器的感测能力和绿色能源的转化效率。</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本项目在河北省科技计划的重点支持下，由河北北方学院、中国科学院物理研究所、兰州交通大学联合攻关，经过十余年探索，开发出系列高效纳米催化剂分别用于修饰传感器电极和电化学合成氨电极，并与多家企业合作应用于电化学传感器的研制和绿色能源的高效转换，通过成果应用验证了研究成果的先进性与实用性</w:t>
            </w:r>
            <w:r>
              <w:rPr>
                <w:rFonts w:hAnsi="宋体" w:hint="eastAsia"/>
                <w:sz w:val="24"/>
              </w:rPr>
              <w:t>。</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取得了如下自主创新成果：</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1.</w:t>
            </w:r>
            <w:r>
              <w:rPr>
                <w:rFonts w:hAnsi="宋体" w:hint="eastAsia"/>
                <w:sz w:val="24"/>
              </w:rPr>
              <w:t>采用现代纳米掺杂、复合技术及定向创制</w:t>
            </w:r>
            <w:proofErr w:type="gramStart"/>
            <w:r>
              <w:rPr>
                <w:rFonts w:hAnsi="宋体" w:hint="eastAsia"/>
                <w:sz w:val="24"/>
              </w:rPr>
              <w:t>缺陷位</w:t>
            </w:r>
            <w:proofErr w:type="gramEnd"/>
            <w:r>
              <w:rPr>
                <w:rFonts w:hAnsi="宋体" w:hint="eastAsia"/>
                <w:sz w:val="24"/>
              </w:rPr>
              <w:t>等方法，结合现代谱学显微技术调控前驱体微晶生长、增强活性组分与载体之间的相互作用，</w:t>
            </w:r>
            <w:r>
              <w:rPr>
                <w:rFonts w:hAnsi="宋体"/>
                <w:sz w:val="24"/>
              </w:rPr>
              <w:t>实现</w:t>
            </w:r>
            <w:r>
              <w:rPr>
                <w:rFonts w:hAnsi="宋体" w:hint="eastAsia"/>
                <w:sz w:val="24"/>
              </w:rPr>
              <w:t>了</w:t>
            </w:r>
            <w:r>
              <w:rPr>
                <w:rFonts w:hAnsi="宋体"/>
                <w:sz w:val="24"/>
              </w:rPr>
              <w:t>催化剂中</w:t>
            </w:r>
            <w:r>
              <w:rPr>
                <w:rFonts w:hAnsi="宋体"/>
                <w:sz w:val="24"/>
                <w:lang w:val="zh-CN"/>
              </w:rPr>
              <w:t>催化剂活性组分和催化活性位点</w:t>
            </w:r>
            <w:r>
              <w:rPr>
                <w:rFonts w:hAnsi="宋体" w:hint="eastAsia"/>
                <w:sz w:val="24"/>
              </w:rPr>
              <w:t>及</w:t>
            </w:r>
            <w:r>
              <w:rPr>
                <w:rFonts w:hAnsi="宋体"/>
                <w:sz w:val="24"/>
              </w:rPr>
              <w:t>不同功能组分的最佳匹配，</w:t>
            </w:r>
            <w:r>
              <w:rPr>
                <w:rFonts w:hAnsi="宋体" w:hint="eastAsia"/>
                <w:sz w:val="24"/>
              </w:rPr>
              <w:t>利用活性组之间的协同耦合效应有效提升了催化剂的活性和稳定性。揭示了</w:t>
            </w:r>
            <w:proofErr w:type="gramStart"/>
            <w:r>
              <w:rPr>
                <w:rFonts w:hAnsi="宋体"/>
                <w:sz w:val="24"/>
              </w:rPr>
              <w:t>不</w:t>
            </w:r>
            <w:proofErr w:type="gramEnd"/>
            <w:r>
              <w:rPr>
                <w:rFonts w:hAnsi="宋体"/>
                <w:sz w:val="24"/>
              </w:rPr>
              <w:t>同构型</w:t>
            </w:r>
            <w:r>
              <w:rPr>
                <w:rFonts w:hAnsi="宋体" w:hint="eastAsia"/>
                <w:sz w:val="24"/>
              </w:rPr>
              <w:t>催化剂</w:t>
            </w:r>
            <w:r>
              <w:rPr>
                <w:rFonts w:hAnsi="宋体"/>
                <w:sz w:val="24"/>
              </w:rPr>
              <w:t>的催化机制。</w:t>
            </w:r>
            <w:r>
              <w:rPr>
                <w:rFonts w:hAnsi="宋体" w:hint="eastAsia"/>
                <w:sz w:val="24"/>
              </w:rPr>
              <w:t>降低了催化剂成本，</w:t>
            </w:r>
            <w:r>
              <w:rPr>
                <w:rFonts w:hAnsi="宋体"/>
                <w:sz w:val="24"/>
              </w:rPr>
              <w:t>获得</w:t>
            </w:r>
            <w:r>
              <w:rPr>
                <w:rFonts w:hAnsi="宋体" w:hint="eastAsia"/>
                <w:sz w:val="24"/>
              </w:rPr>
              <w:t>了</w:t>
            </w:r>
            <w:r>
              <w:rPr>
                <w:rFonts w:hAnsi="宋体"/>
                <w:sz w:val="24"/>
              </w:rPr>
              <w:t>具有高活性、强稳定性和选择性的</w:t>
            </w:r>
            <w:r>
              <w:rPr>
                <w:rFonts w:hAnsi="宋体" w:hint="eastAsia"/>
                <w:sz w:val="24"/>
              </w:rPr>
              <w:t>石墨烯基</w:t>
            </w:r>
            <w:r>
              <w:rPr>
                <w:rFonts w:hAnsi="宋体"/>
                <w:sz w:val="24"/>
              </w:rPr>
              <w:t>电</w:t>
            </w:r>
            <w:r>
              <w:rPr>
                <w:rFonts w:hAnsi="宋体" w:hint="eastAsia"/>
                <w:sz w:val="24"/>
              </w:rPr>
              <w:t>极材料</w:t>
            </w:r>
            <w:r>
              <w:rPr>
                <w:rFonts w:hAnsi="宋体"/>
                <w:sz w:val="24"/>
              </w:rPr>
              <w:t>。</w:t>
            </w:r>
            <w:r>
              <w:rPr>
                <w:rFonts w:hAnsi="宋体" w:hint="eastAsia"/>
                <w:sz w:val="24"/>
              </w:rPr>
              <w:t>满足了</w:t>
            </w:r>
            <w:proofErr w:type="gramStart"/>
            <w:r>
              <w:rPr>
                <w:rFonts w:hAnsi="宋体" w:hint="eastAsia"/>
                <w:sz w:val="24"/>
              </w:rPr>
              <w:t>不</w:t>
            </w:r>
            <w:proofErr w:type="gramEnd"/>
            <w:r>
              <w:rPr>
                <w:rFonts w:hAnsi="宋体" w:hint="eastAsia"/>
                <w:sz w:val="24"/>
              </w:rPr>
              <w:t>同类电极对高活性催化剂的需求。</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lastRenderedPageBreak/>
              <w:t>2.</w:t>
            </w:r>
            <w:r>
              <w:rPr>
                <w:rFonts w:hAnsi="宋体" w:hint="eastAsia"/>
                <w:sz w:val="24"/>
              </w:rPr>
              <w:t>开展有序化电极微</w:t>
            </w:r>
            <w:r>
              <w:rPr>
                <w:rFonts w:hAnsi="宋体" w:hint="eastAsia"/>
                <w:sz w:val="24"/>
              </w:rPr>
              <w:t>-</w:t>
            </w:r>
            <w:r>
              <w:rPr>
                <w:rFonts w:hAnsi="宋体" w:hint="eastAsia"/>
                <w:sz w:val="24"/>
              </w:rPr>
              <w:t>纳结构设计与控制制备技术研究。开展电子传输迁移行为与能量转换效率、界面兼容性与极化损失及有序化电极界面形成稳定机制研究。阐明了电极内部电子传输迁移规律与高效能量转化机制。揭示了催化剂</w:t>
            </w:r>
            <w:r>
              <w:rPr>
                <w:rFonts w:hAnsi="宋体"/>
                <w:sz w:val="24"/>
              </w:rPr>
              <w:t>与被探测</w:t>
            </w:r>
            <w:r>
              <w:rPr>
                <w:rFonts w:hAnsi="宋体" w:hint="eastAsia"/>
                <w:sz w:val="24"/>
              </w:rPr>
              <w:t>对象</w:t>
            </w:r>
            <w:r>
              <w:rPr>
                <w:rFonts w:hAnsi="宋体"/>
                <w:sz w:val="24"/>
              </w:rPr>
              <w:t>之间的相互作用机理。</w:t>
            </w:r>
            <w:r>
              <w:rPr>
                <w:rFonts w:hAnsi="宋体" w:hint="eastAsia"/>
                <w:sz w:val="24"/>
              </w:rPr>
              <w:t>阐明了石墨烯基材料</w:t>
            </w:r>
            <w:r>
              <w:rPr>
                <w:rFonts w:hAnsi="宋体" w:hint="eastAsia"/>
                <w:sz w:val="24"/>
              </w:rPr>
              <w:t>对生物质检测的电化学传感机理。极大地缩短了设计和开发高性能新型纳米材料修饰电极的研发周期。实现了对过氧化氢的痕量和超痕量精准检测。</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3.</w:t>
            </w:r>
            <w:r>
              <w:rPr>
                <w:rFonts w:hAnsi="宋体" w:hint="eastAsia"/>
                <w:sz w:val="24"/>
              </w:rPr>
              <w:t>研制了</w:t>
            </w:r>
            <w:r>
              <w:rPr>
                <w:rFonts w:hAnsi="宋体" w:hint="eastAsia"/>
                <w:sz w:val="24"/>
                <w:lang w:val="zh-CN"/>
              </w:rPr>
              <w:t>操作简单、</w:t>
            </w:r>
            <w:r>
              <w:rPr>
                <w:rFonts w:hAnsi="宋体" w:hint="eastAsia"/>
                <w:sz w:val="24"/>
              </w:rPr>
              <w:t>低成本</w:t>
            </w:r>
            <w:r>
              <w:rPr>
                <w:rFonts w:hAnsi="宋体" w:hint="eastAsia"/>
                <w:sz w:val="24"/>
                <w:lang w:val="zh-CN"/>
              </w:rPr>
              <w:t>、</w:t>
            </w:r>
            <w:r>
              <w:rPr>
                <w:rFonts w:hAnsi="宋体" w:hint="eastAsia"/>
                <w:sz w:val="24"/>
              </w:rPr>
              <w:t>高寿命、</w:t>
            </w:r>
            <w:r>
              <w:rPr>
                <w:rFonts w:hAnsi="宋体" w:hint="eastAsia"/>
                <w:sz w:val="24"/>
                <w:lang w:val="zh-CN"/>
              </w:rPr>
              <w:t>功能强大的</w:t>
            </w:r>
            <w:r>
              <w:rPr>
                <w:rFonts w:hAnsi="宋体" w:hint="eastAsia"/>
                <w:sz w:val="24"/>
              </w:rPr>
              <w:t>多巴胺</w:t>
            </w:r>
            <w:r>
              <w:rPr>
                <w:rFonts w:hAnsi="宋体" w:hint="eastAsia"/>
                <w:sz w:val="24"/>
                <w:lang w:val="zh-CN"/>
              </w:rPr>
              <w:t>传感装置，</w:t>
            </w:r>
            <w:r>
              <w:rPr>
                <w:rFonts w:hAnsi="宋体" w:hint="eastAsia"/>
                <w:sz w:val="24"/>
              </w:rPr>
              <w:t>很大程度地提高了电极与分析物之间的电子传递。有效放大了电化学传感器的输出信号。满足了电化学传感器广泛而重要的应用需求。为具有自主知识产权的新型生物质检测技术的开发提供科学指导和理论支撑。</w:t>
            </w:r>
          </w:p>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4.</w:t>
            </w:r>
            <w:r>
              <w:rPr>
                <w:rFonts w:hAnsi="宋体" w:hint="eastAsia"/>
                <w:sz w:val="24"/>
              </w:rPr>
              <w:t>开展了催化活性高、稳定性强和成本低的石墨烯基氮还原反应</w:t>
            </w:r>
            <w:r>
              <w:rPr>
                <w:rFonts w:hAnsi="宋体" w:hint="eastAsia"/>
                <w:sz w:val="24"/>
              </w:rPr>
              <w:t>电极材料</w:t>
            </w:r>
            <w:r>
              <w:rPr>
                <w:rFonts w:hAnsi="宋体" w:hint="eastAsia"/>
                <w:sz w:val="24"/>
              </w:rPr>
              <w:t>。</w:t>
            </w:r>
            <w:r>
              <w:rPr>
                <w:rFonts w:hAnsi="宋体"/>
                <w:sz w:val="24"/>
                <w:lang w:val="zh-CN"/>
              </w:rPr>
              <w:t>针对电催化反应目标</w:t>
            </w:r>
            <w:r>
              <w:rPr>
                <w:rFonts w:hAnsi="宋体" w:hint="eastAsia"/>
                <w:sz w:val="24"/>
              </w:rPr>
              <w:t>产物</w:t>
            </w:r>
            <w:r>
              <w:rPr>
                <w:rFonts w:hAnsi="宋体"/>
                <w:sz w:val="24"/>
                <w:lang w:val="zh-CN"/>
              </w:rPr>
              <w:t>，设计新型氧化</w:t>
            </w:r>
            <w:r>
              <w:rPr>
                <w:rFonts w:hAnsi="宋体"/>
                <w:sz w:val="24"/>
              </w:rPr>
              <w:t>/</w:t>
            </w:r>
            <w:r>
              <w:rPr>
                <w:rFonts w:hAnsi="宋体"/>
                <w:sz w:val="24"/>
                <w:lang w:val="zh-CN"/>
              </w:rPr>
              <w:t>还原半反应，提高反应能量</w:t>
            </w:r>
            <w:r>
              <w:rPr>
                <w:rFonts w:hAnsi="宋体"/>
                <w:sz w:val="24"/>
                <w:lang w:val="zh-CN"/>
              </w:rPr>
              <w:t>转化效率</w:t>
            </w:r>
            <w:r>
              <w:rPr>
                <w:rFonts w:hAnsi="宋体" w:hint="eastAsia"/>
                <w:sz w:val="24"/>
                <w:lang w:val="zh-CN"/>
              </w:rPr>
              <w:t>；</w:t>
            </w:r>
            <w:r>
              <w:rPr>
                <w:rFonts w:hAnsi="宋体" w:hint="eastAsia"/>
                <w:sz w:val="24"/>
              </w:rPr>
              <w:t>采用</w:t>
            </w:r>
            <w:r>
              <w:rPr>
                <w:rFonts w:hAnsi="宋体"/>
                <w:sz w:val="24"/>
                <w:lang w:val="zh-CN"/>
              </w:rPr>
              <w:t>原位催化剂活性位点表征技术及原位检测</w:t>
            </w:r>
            <w:r>
              <w:rPr>
                <w:rFonts w:hAnsi="宋体"/>
                <w:sz w:val="24"/>
              </w:rPr>
              <w:t>/</w:t>
            </w:r>
            <w:r>
              <w:rPr>
                <w:rFonts w:hAnsi="宋体"/>
                <w:sz w:val="24"/>
                <w:lang w:val="zh-CN"/>
              </w:rPr>
              <w:t>监测电催化反应过程中间体的方法，充分</w:t>
            </w:r>
            <w:r>
              <w:rPr>
                <w:rFonts w:hAnsi="宋体" w:hint="eastAsia"/>
                <w:sz w:val="24"/>
              </w:rPr>
              <w:t>揭示了氮还原反应过程</w:t>
            </w:r>
            <w:r>
              <w:rPr>
                <w:rFonts w:hAnsi="宋体"/>
                <w:sz w:val="24"/>
                <w:lang w:val="zh-CN"/>
              </w:rPr>
              <w:t>的活性机制</w:t>
            </w:r>
            <w:r>
              <w:rPr>
                <w:rFonts w:hAnsi="宋体" w:hint="eastAsia"/>
                <w:sz w:val="24"/>
              </w:rPr>
              <w:t>。阐明了催化产氨的化学反应机理和选择性调控规律。大大提高了绿色能源的转化效率，降低关键反应的生产成本。</w:t>
            </w:r>
          </w:p>
          <w:p w:rsidR="00A60D08" w:rsidRDefault="00C87F9C">
            <w:pPr>
              <w:autoSpaceDE w:val="0"/>
              <w:autoSpaceDN w:val="0"/>
              <w:adjustRightInd w:val="0"/>
              <w:spacing w:line="360" w:lineRule="auto"/>
              <w:ind w:firstLineChars="200" w:firstLine="480"/>
              <w:rPr>
                <w:sz w:val="22"/>
                <w:szCs w:val="22"/>
              </w:rPr>
            </w:pPr>
            <w:r>
              <w:rPr>
                <w:rFonts w:hAnsi="宋体" w:hint="eastAsia"/>
                <w:sz w:val="24"/>
              </w:rPr>
              <w:t>本项目</w:t>
            </w:r>
            <w:r>
              <w:rPr>
                <w:rFonts w:hAnsi="宋体"/>
                <w:sz w:val="24"/>
              </w:rPr>
              <w:t>获</w:t>
            </w:r>
            <w:r>
              <w:rPr>
                <w:rFonts w:hAnsi="宋体" w:hint="eastAsia"/>
                <w:sz w:val="24"/>
              </w:rPr>
              <w:t>国家</w:t>
            </w:r>
            <w:r>
              <w:rPr>
                <w:rFonts w:hAnsi="宋体"/>
                <w:sz w:val="24"/>
              </w:rPr>
              <w:t>授权发明专利</w:t>
            </w:r>
            <w:r>
              <w:rPr>
                <w:rFonts w:hAnsi="宋体" w:hint="eastAsia"/>
                <w:sz w:val="24"/>
              </w:rPr>
              <w:t>6</w:t>
            </w:r>
            <w:r>
              <w:rPr>
                <w:rFonts w:hAnsi="宋体"/>
                <w:sz w:val="24"/>
              </w:rPr>
              <w:t>项，发表</w:t>
            </w:r>
            <w:r>
              <w:rPr>
                <w:rFonts w:hAnsi="宋体" w:hint="eastAsia"/>
                <w:sz w:val="24"/>
              </w:rPr>
              <w:t>高水平</w:t>
            </w:r>
            <w:r>
              <w:rPr>
                <w:rFonts w:hAnsi="宋体"/>
                <w:sz w:val="24"/>
              </w:rPr>
              <w:t>学术论文</w:t>
            </w:r>
            <w:r>
              <w:rPr>
                <w:rFonts w:hAnsi="宋体" w:hint="eastAsia"/>
                <w:sz w:val="24"/>
              </w:rPr>
              <w:t>40</w:t>
            </w:r>
            <w:r>
              <w:rPr>
                <w:rFonts w:hAnsi="宋体" w:hint="eastAsia"/>
                <w:sz w:val="24"/>
              </w:rPr>
              <w:t>余</w:t>
            </w:r>
            <w:r>
              <w:rPr>
                <w:rFonts w:hAnsi="宋体"/>
                <w:sz w:val="24"/>
              </w:rPr>
              <w:t>篇，其中</w:t>
            </w:r>
            <w:r>
              <w:rPr>
                <w:rFonts w:hAnsi="宋体"/>
                <w:sz w:val="24"/>
              </w:rPr>
              <w:t>7</w:t>
            </w:r>
            <w:r>
              <w:rPr>
                <w:rFonts w:hAnsi="宋体"/>
                <w:sz w:val="24"/>
              </w:rPr>
              <w:t>篇</w:t>
            </w:r>
            <w:r>
              <w:rPr>
                <w:rFonts w:hAnsi="宋体" w:hint="eastAsia"/>
                <w:sz w:val="24"/>
              </w:rPr>
              <w:t>SCI</w:t>
            </w:r>
            <w:r>
              <w:rPr>
                <w:rFonts w:hAnsi="宋体"/>
                <w:sz w:val="24"/>
              </w:rPr>
              <w:t>代表性论文</w:t>
            </w:r>
            <w:r>
              <w:rPr>
                <w:rFonts w:hAnsi="宋体" w:hint="eastAsia"/>
                <w:sz w:val="24"/>
              </w:rPr>
              <w:t>，</w:t>
            </w:r>
            <w:r>
              <w:rPr>
                <w:rFonts w:hAnsi="宋体"/>
                <w:sz w:val="24"/>
              </w:rPr>
              <w:t>他引</w:t>
            </w:r>
            <w:r>
              <w:rPr>
                <w:rFonts w:hAnsi="宋体" w:hint="eastAsia"/>
                <w:sz w:val="24"/>
              </w:rPr>
              <w:t>频次</w:t>
            </w:r>
            <w:r>
              <w:rPr>
                <w:rFonts w:hAnsi="宋体" w:hint="eastAsia"/>
                <w:sz w:val="24"/>
              </w:rPr>
              <w:t>162</w:t>
            </w:r>
            <w:r>
              <w:rPr>
                <w:rFonts w:hAnsi="宋体"/>
                <w:sz w:val="24"/>
              </w:rPr>
              <w:t>次</w:t>
            </w:r>
            <w:r>
              <w:rPr>
                <w:rFonts w:hAnsi="宋体" w:hint="eastAsia"/>
                <w:sz w:val="24"/>
              </w:rPr>
              <w:t>，有</w:t>
            </w:r>
            <w:r>
              <w:rPr>
                <w:rFonts w:hAnsi="宋体" w:hint="eastAsia"/>
                <w:sz w:val="24"/>
              </w:rPr>
              <w:t xml:space="preserve"> </w:t>
            </w:r>
            <w:r>
              <w:rPr>
                <w:rFonts w:hAnsi="宋体"/>
                <w:sz w:val="24"/>
              </w:rPr>
              <w:t xml:space="preserve">1 </w:t>
            </w:r>
            <w:r>
              <w:rPr>
                <w:rFonts w:hAnsi="宋体" w:hint="eastAsia"/>
                <w:sz w:val="24"/>
              </w:rPr>
              <w:t>篇论文为</w:t>
            </w:r>
            <w:r>
              <w:rPr>
                <w:rFonts w:hAnsi="宋体"/>
                <w:sz w:val="24"/>
              </w:rPr>
              <w:t>ESI</w:t>
            </w:r>
            <w:r>
              <w:rPr>
                <w:rFonts w:hAnsi="宋体" w:hint="eastAsia"/>
                <w:sz w:val="24"/>
              </w:rPr>
              <w:t>高被引</w:t>
            </w:r>
            <w:r>
              <w:rPr>
                <w:rFonts w:hAnsi="宋体" w:hint="eastAsia"/>
                <w:sz w:val="24"/>
              </w:rPr>
              <w:t>论文</w:t>
            </w:r>
            <w:r>
              <w:rPr>
                <w:rFonts w:hAnsi="宋体" w:hint="eastAsia"/>
                <w:sz w:val="24"/>
              </w:rPr>
              <w:t>。培养中青年学术带头人</w:t>
            </w:r>
            <w:r>
              <w:rPr>
                <w:rFonts w:hAnsi="宋体" w:hint="eastAsia"/>
                <w:sz w:val="24"/>
              </w:rPr>
              <w:t>2</w:t>
            </w:r>
            <w:r>
              <w:rPr>
                <w:rFonts w:hAnsi="宋体" w:hint="eastAsia"/>
                <w:sz w:val="24"/>
              </w:rPr>
              <w:t>名，培养硕士生</w:t>
            </w:r>
            <w:r>
              <w:rPr>
                <w:rFonts w:hAnsi="宋体" w:hint="eastAsia"/>
                <w:sz w:val="24"/>
              </w:rPr>
              <w:t>12</w:t>
            </w:r>
            <w:r>
              <w:rPr>
                <w:rFonts w:hAnsi="宋体" w:hint="eastAsia"/>
                <w:sz w:val="24"/>
              </w:rPr>
              <w:t>名</w:t>
            </w:r>
            <w:r>
              <w:rPr>
                <w:rFonts w:hAnsi="宋体" w:hint="eastAsia"/>
                <w:sz w:val="24"/>
              </w:rPr>
              <w:t>。</w:t>
            </w:r>
          </w:p>
        </w:tc>
      </w:tr>
      <w:tr w:rsidR="00A60D08">
        <w:trPr>
          <w:trHeight w:val="90"/>
        </w:trPr>
        <w:tc>
          <w:tcPr>
            <w:tcW w:w="2355" w:type="dxa"/>
            <w:gridSpan w:val="3"/>
            <w:tcBorders>
              <w:top w:val="nil"/>
              <w:left w:val="single" w:sz="4" w:space="0" w:color="auto"/>
              <w:bottom w:val="single" w:sz="4" w:space="0" w:color="auto"/>
              <w:right w:val="single" w:sz="4" w:space="0" w:color="auto"/>
            </w:tcBorders>
            <w:vAlign w:val="center"/>
          </w:tcPr>
          <w:p w:rsidR="00A60D08" w:rsidRDefault="00C87F9C">
            <w:pPr>
              <w:widowControl/>
              <w:jc w:val="center"/>
              <w:rPr>
                <w:rFonts w:hAnsi="宋体"/>
                <w:b/>
                <w:bCs/>
                <w:color w:val="C00000"/>
                <w:kern w:val="0"/>
                <w:sz w:val="24"/>
              </w:rPr>
            </w:pPr>
            <w:r>
              <w:rPr>
                <w:rFonts w:hAnsi="宋体" w:hint="eastAsia"/>
                <w:b/>
                <w:bCs/>
                <w:color w:val="C00000"/>
                <w:kern w:val="0"/>
                <w:sz w:val="24"/>
              </w:rPr>
              <w:lastRenderedPageBreak/>
              <w:t>主要完成单位及创新推广贡献</w:t>
            </w:r>
          </w:p>
        </w:tc>
        <w:tc>
          <w:tcPr>
            <w:tcW w:w="11880" w:type="dxa"/>
            <w:gridSpan w:val="8"/>
            <w:tcBorders>
              <w:top w:val="single" w:sz="4" w:space="0" w:color="auto"/>
              <w:left w:val="nil"/>
              <w:bottom w:val="single" w:sz="4" w:space="0" w:color="auto"/>
              <w:right w:val="single" w:sz="4" w:space="0" w:color="000000"/>
            </w:tcBorders>
            <w:vAlign w:val="center"/>
          </w:tcPr>
          <w:p w:rsidR="00A60D08" w:rsidRDefault="00C87F9C">
            <w:pPr>
              <w:autoSpaceDE w:val="0"/>
              <w:autoSpaceDN w:val="0"/>
              <w:adjustRightInd w:val="0"/>
              <w:spacing w:line="380" w:lineRule="exact"/>
              <w:ind w:firstLineChars="200" w:firstLine="480"/>
              <w:rPr>
                <w:rFonts w:hAnsi="宋体"/>
                <w:sz w:val="24"/>
              </w:rPr>
            </w:pPr>
            <w:r>
              <w:rPr>
                <w:rFonts w:hAnsi="宋体" w:hint="eastAsia"/>
                <w:sz w:val="24"/>
              </w:rPr>
              <w:t>河北北方学院作为</w:t>
            </w:r>
            <w:r>
              <w:rPr>
                <w:rFonts w:hAnsi="宋体"/>
                <w:sz w:val="24"/>
              </w:rPr>
              <w:t>第一完成单位</w:t>
            </w:r>
            <w:r>
              <w:rPr>
                <w:rFonts w:hAnsi="宋体" w:hint="eastAsia"/>
                <w:sz w:val="24"/>
              </w:rPr>
              <w:t>，负责整个项目的研发方案制定、实施和成果应用推广。学校</w:t>
            </w:r>
            <w:r>
              <w:rPr>
                <w:rFonts w:hAnsi="宋体" w:hint="eastAsia"/>
                <w:sz w:val="24"/>
              </w:rPr>
              <w:t>为项目实施提供了较完善的技术支撑平台，对</w:t>
            </w:r>
            <w:r>
              <w:rPr>
                <w:rFonts w:hAnsi="宋体" w:hint="eastAsia"/>
                <w:sz w:val="24"/>
              </w:rPr>
              <w:t>研究成果在企业的推广和应用提供</w:t>
            </w:r>
            <w:r>
              <w:rPr>
                <w:rFonts w:hAnsi="宋体" w:hint="eastAsia"/>
                <w:sz w:val="24"/>
              </w:rPr>
              <w:t>了</w:t>
            </w:r>
            <w:r>
              <w:rPr>
                <w:rFonts w:hAnsi="宋体" w:hint="eastAsia"/>
                <w:sz w:val="24"/>
              </w:rPr>
              <w:t>支持；</w:t>
            </w:r>
            <w:r>
              <w:rPr>
                <w:rFonts w:hAnsi="宋体"/>
                <w:sz w:val="24"/>
              </w:rPr>
              <w:t>中国科学院物理</w:t>
            </w:r>
            <w:r>
              <w:rPr>
                <w:rFonts w:hAnsi="宋体" w:hint="eastAsia"/>
                <w:sz w:val="24"/>
              </w:rPr>
              <w:t>研究</w:t>
            </w:r>
            <w:r>
              <w:rPr>
                <w:rFonts w:hAnsi="宋体" w:hint="eastAsia"/>
                <w:sz w:val="24"/>
              </w:rPr>
              <w:t>所为第二完成单位，</w:t>
            </w:r>
            <w:r>
              <w:rPr>
                <w:rFonts w:hAnsi="宋体"/>
                <w:sz w:val="24"/>
              </w:rPr>
              <w:t>拥有较完备国际一流的材料制备设备、</w:t>
            </w:r>
            <w:r>
              <w:rPr>
                <w:rFonts w:hAnsi="宋体" w:hint="eastAsia"/>
                <w:sz w:val="24"/>
              </w:rPr>
              <w:t>表征</w:t>
            </w:r>
            <w:r>
              <w:rPr>
                <w:rFonts w:hAnsi="宋体"/>
                <w:sz w:val="24"/>
              </w:rPr>
              <w:t>仪器和大型计算服务器，</w:t>
            </w:r>
            <w:r>
              <w:rPr>
                <w:rFonts w:hAnsi="宋体" w:hint="eastAsia"/>
                <w:sz w:val="24"/>
              </w:rPr>
              <w:t>对本项目的</w:t>
            </w:r>
            <w:r>
              <w:rPr>
                <w:rFonts w:hAnsi="宋体"/>
                <w:sz w:val="24"/>
              </w:rPr>
              <w:t>理论模拟计算</w:t>
            </w:r>
            <w:r>
              <w:rPr>
                <w:rFonts w:hAnsi="宋体" w:hint="eastAsia"/>
                <w:sz w:val="24"/>
              </w:rPr>
              <w:t>、</w:t>
            </w:r>
            <w:r>
              <w:rPr>
                <w:rFonts w:hAnsi="宋体" w:hint="eastAsia"/>
                <w:sz w:val="24"/>
              </w:rPr>
              <w:t>材料的精密表征</w:t>
            </w:r>
            <w:r>
              <w:rPr>
                <w:rFonts w:hAnsi="宋体" w:hint="eastAsia"/>
                <w:sz w:val="24"/>
              </w:rPr>
              <w:t>及研究方案优化做出了重</w:t>
            </w:r>
            <w:r>
              <w:rPr>
                <w:rFonts w:hAnsi="宋体" w:hint="eastAsia"/>
                <w:sz w:val="24"/>
              </w:rPr>
              <w:t>要贡献；兰州交通大学</w:t>
            </w:r>
            <w:r>
              <w:rPr>
                <w:rFonts w:hAnsi="宋体" w:hint="eastAsia"/>
                <w:sz w:val="24"/>
              </w:rPr>
              <w:t>为第三完成单位，</w:t>
            </w:r>
            <w:r>
              <w:rPr>
                <w:rFonts w:hAnsi="宋体" w:hint="eastAsia"/>
                <w:sz w:val="24"/>
              </w:rPr>
              <w:t>在增强石墨烯的电催化活性，制备工艺与活化手段以及表征技术等方面有着</w:t>
            </w:r>
            <w:r>
              <w:rPr>
                <w:rFonts w:hAnsi="宋体" w:hint="eastAsia"/>
                <w:sz w:val="24"/>
              </w:rPr>
              <w:t>雄厚的</w:t>
            </w:r>
            <w:r>
              <w:rPr>
                <w:rFonts w:hAnsi="宋体" w:hint="eastAsia"/>
                <w:sz w:val="24"/>
              </w:rPr>
              <w:t>研究积累</w:t>
            </w:r>
            <w:r>
              <w:rPr>
                <w:rFonts w:hAnsi="宋体" w:hint="eastAsia"/>
                <w:sz w:val="24"/>
              </w:rPr>
              <w:t>，对</w:t>
            </w:r>
            <w:r>
              <w:rPr>
                <w:rFonts w:hAnsi="宋体" w:hint="eastAsia"/>
                <w:sz w:val="24"/>
              </w:rPr>
              <w:t>项目创新点均</w:t>
            </w:r>
            <w:proofErr w:type="gramStart"/>
            <w:r>
              <w:rPr>
                <w:rFonts w:hAnsi="宋体" w:hint="eastAsia"/>
                <w:sz w:val="24"/>
              </w:rPr>
              <w:t>作出</w:t>
            </w:r>
            <w:proofErr w:type="gramEnd"/>
            <w:r>
              <w:rPr>
                <w:rFonts w:hAnsi="宋体" w:hint="eastAsia"/>
                <w:sz w:val="24"/>
              </w:rPr>
              <w:t>了重要贡献</w:t>
            </w:r>
            <w:r>
              <w:rPr>
                <w:rFonts w:hAnsi="宋体" w:hint="eastAsia"/>
                <w:sz w:val="24"/>
              </w:rPr>
              <w:t>。</w:t>
            </w:r>
            <w:r>
              <w:rPr>
                <w:rFonts w:hAnsi="宋体" w:hint="eastAsia"/>
                <w:sz w:val="24"/>
              </w:rPr>
              <w:t>在研究工作开展期间，</w:t>
            </w:r>
            <w:r>
              <w:rPr>
                <w:rFonts w:hAnsi="宋体" w:hint="eastAsia"/>
                <w:sz w:val="24"/>
              </w:rPr>
              <w:t>各单位为项目的高效执行均</w:t>
            </w:r>
            <w:r>
              <w:rPr>
                <w:rFonts w:hAnsi="宋体" w:hint="eastAsia"/>
                <w:sz w:val="24"/>
              </w:rPr>
              <w:t>给予</w:t>
            </w:r>
            <w:r>
              <w:rPr>
                <w:rFonts w:hAnsi="宋体" w:hint="eastAsia"/>
                <w:sz w:val="24"/>
              </w:rPr>
              <w:t>了大力</w:t>
            </w:r>
            <w:r>
              <w:rPr>
                <w:rFonts w:hAnsi="宋体" w:hint="eastAsia"/>
                <w:sz w:val="24"/>
              </w:rPr>
              <w:t>支持，保证</w:t>
            </w:r>
            <w:r>
              <w:rPr>
                <w:rFonts w:hAnsi="宋体" w:hint="eastAsia"/>
                <w:sz w:val="24"/>
              </w:rPr>
              <w:t>了</w:t>
            </w:r>
            <w:r>
              <w:rPr>
                <w:rFonts w:hAnsi="宋体" w:hint="eastAsia"/>
                <w:sz w:val="24"/>
              </w:rPr>
              <w:t>项目顺利完成。</w:t>
            </w:r>
          </w:p>
        </w:tc>
      </w:tr>
      <w:tr w:rsidR="00A60D08">
        <w:trPr>
          <w:trHeight w:val="887"/>
        </w:trPr>
        <w:tc>
          <w:tcPr>
            <w:tcW w:w="2355" w:type="dxa"/>
            <w:gridSpan w:val="3"/>
            <w:tcBorders>
              <w:top w:val="nil"/>
              <w:left w:val="single" w:sz="4" w:space="0" w:color="auto"/>
              <w:bottom w:val="single" w:sz="4" w:space="0" w:color="auto"/>
              <w:right w:val="single" w:sz="4" w:space="0" w:color="auto"/>
            </w:tcBorders>
            <w:vAlign w:val="center"/>
          </w:tcPr>
          <w:p w:rsidR="00A60D08" w:rsidRDefault="00C87F9C">
            <w:pPr>
              <w:widowControl/>
              <w:rPr>
                <w:b/>
                <w:bCs/>
                <w:kern w:val="0"/>
                <w:sz w:val="24"/>
              </w:rPr>
            </w:pPr>
            <w:r>
              <w:rPr>
                <w:rFonts w:hAnsi="宋体" w:hint="eastAsia"/>
                <w:b/>
                <w:bCs/>
                <w:color w:val="C00000"/>
                <w:kern w:val="0"/>
                <w:sz w:val="24"/>
              </w:rPr>
              <w:t>推广应用及经济社会效益情况</w:t>
            </w:r>
          </w:p>
        </w:tc>
        <w:tc>
          <w:tcPr>
            <w:tcW w:w="11880" w:type="dxa"/>
            <w:gridSpan w:val="8"/>
            <w:tcBorders>
              <w:top w:val="single" w:sz="4" w:space="0" w:color="auto"/>
              <w:left w:val="nil"/>
              <w:bottom w:val="single" w:sz="4" w:space="0" w:color="auto"/>
              <w:right w:val="single" w:sz="4" w:space="0" w:color="000000"/>
            </w:tcBorders>
            <w:vAlign w:val="center"/>
          </w:tcPr>
          <w:p w:rsidR="00A60D08" w:rsidRDefault="00C87F9C">
            <w:pPr>
              <w:autoSpaceDE w:val="0"/>
              <w:autoSpaceDN w:val="0"/>
              <w:adjustRightInd w:val="0"/>
              <w:spacing w:line="360" w:lineRule="auto"/>
              <w:ind w:firstLineChars="200" w:firstLine="480"/>
              <w:rPr>
                <w:rFonts w:hAnsi="宋体"/>
                <w:sz w:val="24"/>
              </w:rPr>
            </w:pPr>
            <w:r>
              <w:rPr>
                <w:rFonts w:hAnsi="宋体" w:hint="eastAsia"/>
                <w:sz w:val="24"/>
              </w:rPr>
              <w:t>该技术成果自</w:t>
            </w:r>
            <w:r>
              <w:rPr>
                <w:rFonts w:hAnsi="宋体" w:hint="eastAsia"/>
                <w:sz w:val="24"/>
              </w:rPr>
              <w:t xml:space="preserve"> 201</w:t>
            </w:r>
            <w:r>
              <w:rPr>
                <w:rFonts w:hAnsi="宋体" w:hint="eastAsia"/>
                <w:sz w:val="24"/>
              </w:rPr>
              <w:t>7</w:t>
            </w:r>
            <w:r>
              <w:rPr>
                <w:rFonts w:hAnsi="宋体" w:hint="eastAsia"/>
                <w:sz w:val="24"/>
              </w:rPr>
              <w:t>年开始在多家企业推广应用，推动了企业的技术创新和设备升级，缩短了传感器的研发周期，降低了生产成本，用户满意度高；提升了企业电化学合成氨转换效率，使企业生产规模不断扩大，有效地减少了环境污染，改善了公司的生产环境，产生了良好的社会效益和经济效益。</w:t>
            </w:r>
          </w:p>
        </w:tc>
      </w:tr>
      <w:tr w:rsidR="00A60D08">
        <w:trPr>
          <w:trHeight w:val="559"/>
        </w:trPr>
        <w:tc>
          <w:tcPr>
            <w:tcW w:w="14235" w:type="dxa"/>
            <w:gridSpan w:val="11"/>
            <w:tcBorders>
              <w:top w:val="single" w:sz="4" w:space="0" w:color="auto"/>
              <w:left w:val="single" w:sz="4" w:space="0" w:color="auto"/>
              <w:bottom w:val="single" w:sz="4" w:space="0" w:color="auto"/>
              <w:right w:val="single" w:sz="4" w:space="0" w:color="000000"/>
            </w:tcBorders>
            <w:vAlign w:val="center"/>
          </w:tcPr>
          <w:p w:rsidR="00A60D08" w:rsidRDefault="00C87F9C">
            <w:pPr>
              <w:widowControl/>
              <w:jc w:val="center"/>
              <w:rPr>
                <w:b/>
                <w:bCs/>
                <w:kern w:val="0"/>
                <w:sz w:val="24"/>
              </w:rPr>
            </w:pPr>
            <w:r>
              <w:rPr>
                <w:rFonts w:hAnsi="宋体" w:hint="eastAsia"/>
                <w:b/>
                <w:bCs/>
                <w:color w:val="C00000"/>
                <w:kern w:val="0"/>
                <w:sz w:val="24"/>
              </w:rPr>
              <w:lastRenderedPageBreak/>
              <w:t>代表性论文专著目录</w:t>
            </w:r>
          </w:p>
        </w:tc>
      </w:tr>
      <w:tr w:rsidR="00A60D08">
        <w:trPr>
          <w:trHeight w:val="676"/>
        </w:trPr>
        <w:tc>
          <w:tcPr>
            <w:tcW w:w="14235" w:type="dxa"/>
            <w:gridSpan w:val="11"/>
            <w:tcBorders>
              <w:top w:val="single" w:sz="4" w:space="0" w:color="auto"/>
              <w:left w:val="single" w:sz="4" w:space="0" w:color="auto"/>
              <w:bottom w:val="single" w:sz="4" w:space="0" w:color="auto"/>
              <w:right w:val="single" w:sz="4" w:space="0" w:color="000000"/>
            </w:tcBorders>
            <w:vAlign w:val="center"/>
          </w:tcPr>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 xml:space="preserve">] </w:t>
            </w:r>
            <w:r>
              <w:rPr>
                <w:rFonts w:ascii="Times New Roman" w:hAnsi="Times New Roman" w:cs="Times New Roman"/>
                <w:b/>
                <w:bCs/>
                <w:sz w:val="24"/>
              </w:rPr>
              <w:t>Y</w:t>
            </w:r>
            <w:r>
              <w:rPr>
                <w:rFonts w:ascii="Times New Roman" w:hAnsi="Times New Roman" w:cs="Times New Roman"/>
                <w:b/>
                <w:bCs/>
                <w:sz w:val="24"/>
              </w:rPr>
              <w:t xml:space="preserve">. </w:t>
            </w:r>
            <w:proofErr w:type="spellStart"/>
            <w:r>
              <w:rPr>
                <w:rFonts w:ascii="Times New Roman" w:hAnsi="Times New Roman" w:cs="Times New Roman"/>
                <w:b/>
                <w:bCs/>
                <w:sz w:val="24"/>
              </w:rPr>
              <w:t>Tian</w:t>
            </w:r>
            <w:proofErr w:type="spellEnd"/>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F</w:t>
            </w:r>
            <w:r>
              <w:rPr>
                <w:rFonts w:ascii="Times New Roman" w:hAnsi="Times New Roman" w:cs="Times New Roman"/>
                <w:sz w:val="24"/>
              </w:rPr>
              <w:t>. L.</w:t>
            </w:r>
            <w:r>
              <w:rPr>
                <w:rFonts w:ascii="Times New Roman" w:hAnsi="Times New Roman" w:cs="Times New Roman"/>
                <w:sz w:val="24"/>
              </w:rPr>
              <w:t xml:space="preserve"> </w:t>
            </w:r>
            <w:proofErr w:type="spellStart"/>
            <w:r>
              <w:rPr>
                <w:rFonts w:ascii="Times New Roman" w:hAnsi="Times New Roman" w:cs="Times New Roman"/>
                <w:sz w:val="24"/>
              </w:rPr>
              <w:t>Wang</w:t>
            </w:r>
            <w:proofErr w:type="gramStart"/>
            <w:r>
              <w:rPr>
                <w:rFonts w:ascii="Times New Roman" w:hAnsi="Times New Roman" w:cs="Times New Roman"/>
                <w:sz w:val="24"/>
              </w:rPr>
              <w:t>,Y</w:t>
            </w:r>
            <w:proofErr w:type="spellEnd"/>
            <w:proofErr w:type="gramEnd"/>
            <w:r>
              <w:rPr>
                <w:rFonts w:ascii="Times New Roman" w:hAnsi="Times New Roman" w:cs="Times New Roman"/>
                <w:sz w:val="24"/>
              </w:rPr>
              <w:t>. X.</w:t>
            </w:r>
            <w:r>
              <w:rPr>
                <w:rFonts w:ascii="Times New Roman" w:hAnsi="Times New Roman" w:cs="Times New Roman"/>
                <w:sz w:val="24"/>
              </w:rPr>
              <w:t xml:space="preserve"> Liu,</w:t>
            </w:r>
            <w:r>
              <w:rPr>
                <w:rFonts w:ascii="Times New Roman" w:hAnsi="Times New Roman" w:cs="Times New Roman"/>
                <w:sz w:val="24"/>
              </w:rPr>
              <w:t xml:space="preserve"> </w:t>
            </w:r>
            <w:r>
              <w:rPr>
                <w:rFonts w:ascii="Times New Roman" w:hAnsi="Times New Roman" w:cs="Times New Roman"/>
                <w:sz w:val="24"/>
              </w:rPr>
              <w:t>F</w:t>
            </w:r>
            <w:r>
              <w:rPr>
                <w:rFonts w:ascii="Times New Roman" w:hAnsi="Times New Roman" w:cs="Times New Roman"/>
                <w:sz w:val="24"/>
              </w:rPr>
              <w:t>.</w:t>
            </w:r>
            <w:r>
              <w:rPr>
                <w:rFonts w:ascii="Times New Roman" w:hAnsi="Times New Roman" w:cs="Times New Roman"/>
                <w:sz w:val="24"/>
              </w:rPr>
              <w:t xml:space="preserve"> Pang,</w:t>
            </w:r>
            <w:r>
              <w:rPr>
                <w:rFonts w:ascii="Times New Roman" w:hAnsi="Times New Roman" w:cs="Times New Roman"/>
                <w:sz w:val="24"/>
              </w:rPr>
              <w:t xml:space="preserve"> </w:t>
            </w:r>
            <w:r>
              <w:rPr>
                <w:rFonts w:ascii="Times New Roman" w:hAnsi="Times New Roman" w:cs="Times New Roman"/>
                <w:sz w:val="24"/>
              </w:rPr>
              <w:t>X</w:t>
            </w:r>
            <w:r>
              <w:rPr>
                <w:rFonts w:ascii="Times New Roman" w:hAnsi="Times New Roman" w:cs="Times New Roman"/>
                <w:sz w:val="24"/>
              </w:rPr>
              <w:t>.</w:t>
            </w:r>
            <w:r>
              <w:rPr>
                <w:rFonts w:ascii="Times New Roman" w:hAnsi="Times New Roman" w:cs="Times New Roman"/>
                <w:sz w:val="24"/>
              </w:rPr>
              <w:t xml:space="preserve"> Zhang</w:t>
            </w:r>
            <w:r>
              <w:rPr>
                <w:rFonts w:ascii="Times New Roman" w:hAnsi="Times New Roman" w:cs="Times New Roman"/>
                <w:sz w:val="24"/>
                <w:lang w:val="de-DE"/>
              </w:rPr>
              <w:t>*</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 xml:space="preserve">Green synthesis of silver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on nitrogen-doped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for hydrogen peroxide detection</w:t>
            </w:r>
            <w:r>
              <w:rPr>
                <w:rFonts w:ascii="Times New Roman" w:hAnsi="Times New Roman" w:cs="Times New Roman" w:hint="eastAsia"/>
                <w:sz w:val="24"/>
              </w:rPr>
              <w:t xml:space="preserve">. </w:t>
            </w:r>
            <w:proofErr w:type="spellStart"/>
            <w:r>
              <w:rPr>
                <w:rFonts w:ascii="Times New Roman" w:hAnsi="Times New Roman" w:cs="Times New Roman"/>
                <w:b/>
                <w:bCs/>
                <w:i/>
                <w:iCs/>
                <w:sz w:val="24"/>
              </w:rPr>
              <w:t>Electrochimica</w:t>
            </w:r>
            <w:proofErr w:type="spellEnd"/>
            <w:r>
              <w:rPr>
                <w:rFonts w:ascii="Times New Roman" w:hAnsi="Times New Roman" w:cs="Times New Roman"/>
                <w:b/>
                <w:bCs/>
                <w:i/>
                <w:iCs/>
                <w:sz w:val="24"/>
              </w:rPr>
              <w:t xml:space="preserve"> </w:t>
            </w:r>
            <w:proofErr w:type="spellStart"/>
            <w:r>
              <w:rPr>
                <w:rFonts w:ascii="Times New Roman" w:hAnsi="Times New Roman" w:cs="Times New Roman"/>
                <w:b/>
                <w:bCs/>
                <w:i/>
                <w:iCs/>
                <w:sz w:val="24"/>
              </w:rPr>
              <w:t>Acta</w:t>
            </w:r>
            <w:proofErr w:type="spellEnd"/>
            <w:proofErr w:type="gramStart"/>
            <w:r>
              <w:rPr>
                <w:rFonts w:ascii="Times New Roman" w:hAnsi="Times New Roman" w:cs="Times New Roman"/>
                <w:sz w:val="24"/>
              </w:rPr>
              <w:t>.(</w:t>
            </w:r>
            <w:proofErr w:type="gramEnd"/>
            <w:r>
              <w:rPr>
                <w:rFonts w:ascii="Times New Roman" w:hAnsi="Times New Roman" w:cs="Times New Roman"/>
                <w:sz w:val="24"/>
              </w:rPr>
              <w:t>2014)146: 646–653.</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 xml:space="preserve">] </w:t>
            </w:r>
            <w:r>
              <w:rPr>
                <w:rFonts w:ascii="Times New Roman" w:hAnsi="Times New Roman" w:cs="Times New Roman"/>
                <w:b/>
                <w:bCs/>
                <w:sz w:val="24"/>
              </w:rPr>
              <w:t>Y</w:t>
            </w:r>
            <w:r>
              <w:rPr>
                <w:rFonts w:ascii="Times New Roman" w:hAnsi="Times New Roman" w:cs="Times New Roman"/>
                <w:b/>
                <w:bCs/>
                <w:sz w:val="24"/>
              </w:rPr>
              <w:t>.</w:t>
            </w:r>
            <w:r>
              <w:rPr>
                <w:rFonts w:ascii="Times New Roman" w:hAnsi="Times New Roman" w:cs="Times New Roman"/>
                <w:b/>
                <w:bCs/>
                <w:sz w:val="24"/>
              </w:rPr>
              <w:t xml:space="preserve"> </w:t>
            </w:r>
            <w:proofErr w:type="spellStart"/>
            <w:r>
              <w:rPr>
                <w:rFonts w:ascii="Times New Roman" w:hAnsi="Times New Roman" w:cs="Times New Roman"/>
                <w:b/>
                <w:bCs/>
                <w:sz w:val="24"/>
              </w:rPr>
              <w:t>Tian</w:t>
            </w:r>
            <w:proofErr w:type="spellEnd"/>
            <w:r>
              <w:rPr>
                <w:rFonts w:ascii="Times New Roman" w:hAnsi="Times New Roman" w:cs="Times New Roman"/>
                <w:sz w:val="24"/>
              </w:rPr>
              <w:t>, Y</w:t>
            </w:r>
            <w:r>
              <w:rPr>
                <w:rFonts w:ascii="Times New Roman" w:hAnsi="Times New Roman" w:cs="Times New Roman"/>
                <w:sz w:val="24"/>
              </w:rPr>
              <w:t>.</w:t>
            </w:r>
            <w:r>
              <w:rPr>
                <w:rFonts w:ascii="Times New Roman" w:hAnsi="Times New Roman" w:cs="Times New Roman"/>
                <w:sz w:val="24"/>
              </w:rPr>
              <w:t xml:space="preserve"> Liu,</w:t>
            </w:r>
            <w:r>
              <w:rPr>
                <w:rFonts w:ascii="Times New Roman" w:hAnsi="Times New Roman" w:cs="Times New Roman"/>
                <w:sz w:val="24"/>
              </w:rPr>
              <w:t xml:space="preserve"> </w:t>
            </w:r>
            <w:r>
              <w:rPr>
                <w:rFonts w:ascii="Times New Roman" w:hAnsi="Times New Roman" w:cs="Times New Roman"/>
                <w:sz w:val="24"/>
              </w:rPr>
              <w:t>W</w:t>
            </w:r>
            <w:r>
              <w:rPr>
                <w:rFonts w:ascii="Times New Roman" w:hAnsi="Times New Roman" w:cs="Times New Roman"/>
                <w:sz w:val="24"/>
              </w:rPr>
              <w:t>. P.</w:t>
            </w:r>
            <w:r>
              <w:rPr>
                <w:rFonts w:ascii="Times New Roman" w:hAnsi="Times New Roman" w:cs="Times New Roman"/>
                <w:sz w:val="24"/>
              </w:rPr>
              <w:t xml:space="preserve"> Wang,</w:t>
            </w:r>
            <w:r>
              <w:rPr>
                <w:rFonts w:ascii="Times New Roman" w:hAnsi="Times New Roman" w:cs="Times New Roman"/>
                <w:sz w:val="24"/>
              </w:rPr>
              <w:t xml:space="preserve"> </w:t>
            </w:r>
            <w:r>
              <w:rPr>
                <w:rFonts w:ascii="Times New Roman" w:hAnsi="Times New Roman" w:cs="Times New Roman"/>
                <w:sz w:val="24"/>
              </w:rPr>
              <w:t>X</w:t>
            </w:r>
            <w:r>
              <w:rPr>
                <w:rFonts w:ascii="Times New Roman" w:hAnsi="Times New Roman" w:cs="Times New Roman"/>
                <w:sz w:val="24"/>
              </w:rPr>
              <w:t>.</w:t>
            </w:r>
            <w:r>
              <w:rPr>
                <w:rFonts w:ascii="Times New Roman" w:hAnsi="Times New Roman" w:cs="Times New Roman"/>
                <w:sz w:val="24"/>
              </w:rPr>
              <w:t xml:space="preserve"> Zhang, W</w:t>
            </w:r>
            <w:r>
              <w:rPr>
                <w:rFonts w:ascii="Times New Roman" w:hAnsi="Times New Roman" w:cs="Times New Roman"/>
                <w:sz w:val="24"/>
              </w:rPr>
              <w:t xml:space="preserve">. </w:t>
            </w:r>
            <w:proofErr w:type="spellStart"/>
            <w:r>
              <w:rPr>
                <w:rFonts w:ascii="Times New Roman" w:hAnsi="Times New Roman" w:cs="Times New Roman"/>
                <w:sz w:val="24"/>
              </w:rPr>
              <w:t>Peng</w:t>
            </w:r>
            <w:proofErr w:type="spellEnd"/>
            <w:r>
              <w:rPr>
                <w:rFonts w:ascii="Times New Roman" w:hAnsi="Times New Roman" w:cs="Times New Roman"/>
                <w:sz w:val="24"/>
                <w:lang w:val="de-DE"/>
              </w:rPr>
              <w:t>*</w:t>
            </w:r>
            <w:r>
              <w:rPr>
                <w:rFonts w:ascii="Times New Roman" w:hAnsi="Times New Roman" w:cs="Times New Roman"/>
                <w:sz w:val="24"/>
              </w:rPr>
              <w:t xml:space="preserve">. Sulfur-doped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supported Ag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for </w:t>
            </w:r>
            <w:proofErr w:type="spellStart"/>
            <w:r>
              <w:rPr>
                <w:rFonts w:ascii="Times New Roman" w:hAnsi="Times New Roman" w:cs="Times New Roman"/>
                <w:sz w:val="24"/>
              </w:rPr>
              <w:t>nonenzymatic</w:t>
            </w:r>
            <w:proofErr w:type="spellEnd"/>
            <w:r>
              <w:rPr>
                <w:rFonts w:ascii="Times New Roman" w:hAnsi="Times New Roman" w:cs="Times New Roman"/>
                <w:sz w:val="24"/>
              </w:rPr>
              <w:t xml:space="preserve"> </w:t>
            </w:r>
            <w:proofErr w:type="spellStart"/>
            <w:r>
              <w:rPr>
                <w:rFonts w:ascii="Times New Roman" w:hAnsi="Times New Roman" w:cs="Times New Roman"/>
                <w:sz w:val="24"/>
              </w:rPr>
              <w:t>hydrogenperoxide</w:t>
            </w:r>
            <w:proofErr w:type="spellEnd"/>
            <w:r>
              <w:rPr>
                <w:rFonts w:ascii="Times New Roman" w:hAnsi="Times New Roman" w:cs="Times New Roman"/>
                <w:sz w:val="24"/>
              </w:rPr>
              <w:t xml:space="preserve"> detect</w:t>
            </w:r>
            <w:r>
              <w:rPr>
                <w:rFonts w:ascii="Times New Roman" w:hAnsi="Times New Roman" w:cs="Times New Roman"/>
                <w:sz w:val="24"/>
              </w:rPr>
              <w:t>ion</w:t>
            </w:r>
            <w:r>
              <w:rPr>
                <w:rFonts w:ascii="Times New Roman" w:hAnsi="Times New Roman" w:cs="Times New Roman" w:hint="eastAsia"/>
                <w:sz w:val="24"/>
              </w:rPr>
              <w:t xml:space="preserve">. </w:t>
            </w:r>
            <w:r>
              <w:rPr>
                <w:rFonts w:ascii="Times New Roman" w:hAnsi="Times New Roman" w:cs="Times New Roman"/>
                <w:b/>
                <w:bCs/>
                <w:i/>
                <w:iCs/>
                <w:sz w:val="24"/>
              </w:rPr>
              <w:t xml:space="preserve">Journal of </w:t>
            </w:r>
            <w:proofErr w:type="spellStart"/>
            <w:r>
              <w:rPr>
                <w:rFonts w:ascii="Times New Roman" w:hAnsi="Times New Roman" w:cs="Times New Roman"/>
                <w:b/>
                <w:bCs/>
                <w:i/>
                <w:iCs/>
                <w:sz w:val="24"/>
              </w:rPr>
              <w:t>Nanoparticle</w:t>
            </w:r>
            <w:proofErr w:type="spellEnd"/>
            <w:r>
              <w:rPr>
                <w:rFonts w:ascii="Times New Roman" w:hAnsi="Times New Roman" w:cs="Times New Roman"/>
                <w:b/>
                <w:bCs/>
                <w:i/>
                <w:iCs/>
                <w:sz w:val="24"/>
              </w:rPr>
              <w:t xml:space="preserve"> Research</w:t>
            </w:r>
            <w:proofErr w:type="gramStart"/>
            <w:r>
              <w:rPr>
                <w:rFonts w:ascii="Times New Roman" w:hAnsi="Times New Roman" w:cs="Times New Roman"/>
                <w:sz w:val="24"/>
              </w:rPr>
              <w:t>.(</w:t>
            </w:r>
            <w:proofErr w:type="gramEnd"/>
            <w:r>
              <w:rPr>
                <w:rFonts w:ascii="Times New Roman" w:hAnsi="Times New Roman" w:cs="Times New Roman"/>
                <w:sz w:val="24"/>
              </w:rPr>
              <w:t xml:space="preserve">2015)17:193. </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3</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b/>
                <w:bCs/>
                <w:sz w:val="24"/>
              </w:rPr>
              <w:t>K</w:t>
            </w:r>
            <w:r>
              <w:rPr>
                <w:rFonts w:ascii="Times New Roman" w:hAnsi="Times New Roman" w:cs="Times New Roman"/>
                <w:b/>
                <w:bCs/>
                <w:sz w:val="24"/>
              </w:rPr>
              <w:t>.</w:t>
            </w:r>
            <w:r>
              <w:rPr>
                <w:rFonts w:ascii="Times New Roman" w:hAnsi="Times New Roman" w:cs="Times New Roman"/>
                <w:b/>
                <w:bCs/>
                <w:sz w:val="24"/>
              </w:rPr>
              <w:t xml:space="preserve"> Chu</w:t>
            </w:r>
            <w:r>
              <w:rPr>
                <w:rFonts w:ascii="Times New Roman" w:hAnsi="Times New Roman" w:cs="Times New Roman"/>
                <w:sz w:val="24"/>
                <w:lang w:val="de-DE"/>
              </w:rPr>
              <w:t>*</w:t>
            </w:r>
            <w:r>
              <w:rPr>
                <w:rFonts w:ascii="Times New Roman" w:hAnsi="Times New Roman" w:cs="Times New Roman"/>
                <w:sz w:val="24"/>
              </w:rPr>
              <w:t>, F</w:t>
            </w:r>
            <w:r>
              <w:rPr>
                <w:rFonts w:ascii="Times New Roman" w:hAnsi="Times New Roman" w:cs="Times New Roman"/>
                <w:sz w:val="24"/>
              </w:rPr>
              <w:t>.</w:t>
            </w:r>
            <w:r>
              <w:rPr>
                <w:rFonts w:ascii="Times New Roman" w:hAnsi="Times New Roman" w:cs="Times New Roman"/>
                <w:sz w:val="24"/>
              </w:rPr>
              <w:t xml:space="preserve"> Wang, X</w:t>
            </w:r>
            <w:r>
              <w:rPr>
                <w:rFonts w:ascii="Times New Roman" w:hAnsi="Times New Roman" w:cs="Times New Roman"/>
                <w:sz w:val="24"/>
              </w:rPr>
              <w:t xml:space="preserve">. L. </w:t>
            </w:r>
            <w:r>
              <w:rPr>
                <w:rFonts w:ascii="Times New Roman" w:hAnsi="Times New Roman" w:cs="Times New Roman"/>
                <w:sz w:val="24"/>
              </w:rPr>
              <w:t>Zhao, X</w:t>
            </w:r>
            <w:r>
              <w:rPr>
                <w:rFonts w:ascii="Times New Roman" w:hAnsi="Times New Roman" w:cs="Times New Roman"/>
                <w:sz w:val="24"/>
              </w:rPr>
              <w:t xml:space="preserve">. W. </w:t>
            </w:r>
            <w:r>
              <w:rPr>
                <w:rFonts w:ascii="Times New Roman" w:hAnsi="Times New Roman" w:cs="Times New Roman"/>
                <w:sz w:val="24"/>
              </w:rPr>
              <w:t>Wang, Y</w:t>
            </w:r>
            <w:r>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Tian</w:t>
            </w:r>
            <w:proofErr w:type="spellEnd"/>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sz w:val="24"/>
              </w:rPr>
              <w:t xml:space="preserve">Electrochemical dopamine sensor based on P-doped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w:t>
            </w:r>
            <w:bookmarkStart w:id="0" w:name="OLE_LINK19"/>
            <w:bookmarkStart w:id="1" w:name="OLE_LINK18"/>
            <w:r>
              <w:rPr>
                <w:rFonts w:ascii="Times New Roman" w:hAnsi="Times New Roman" w:cs="Times New Roman"/>
                <w:sz w:val="24"/>
              </w:rPr>
              <w:t>highly active metal-free catalyst and metal catalyst support</w:t>
            </w:r>
            <w:bookmarkEnd w:id="0"/>
            <w:bookmarkEnd w:id="1"/>
            <w:r>
              <w:rPr>
                <w:rFonts w:ascii="Times New Roman" w:hAnsi="Times New Roman" w:cs="Times New Roman" w:hint="eastAsia"/>
                <w:sz w:val="24"/>
              </w:rPr>
              <w:t xml:space="preserve">. </w:t>
            </w:r>
            <w:r>
              <w:rPr>
                <w:rFonts w:ascii="Times New Roman" w:hAnsi="Times New Roman" w:cs="Times New Roman"/>
                <w:b/>
                <w:bCs/>
                <w:i/>
                <w:iCs/>
                <w:sz w:val="24"/>
              </w:rPr>
              <w:t xml:space="preserve">Materials Science &amp; </w:t>
            </w:r>
            <w:r>
              <w:rPr>
                <w:rFonts w:ascii="Times New Roman" w:hAnsi="Times New Roman" w:cs="Times New Roman"/>
                <w:b/>
                <w:bCs/>
                <w:i/>
                <w:iCs/>
                <w:sz w:val="24"/>
              </w:rPr>
              <w:t>Engineering C</w:t>
            </w:r>
            <w:r>
              <w:rPr>
                <w:rFonts w:ascii="Times New Roman" w:hAnsi="Times New Roman" w:cs="Times New Roman"/>
                <w:sz w:val="24"/>
              </w:rPr>
              <w:t>. (2017</w:t>
            </w:r>
            <w:proofErr w:type="gramStart"/>
            <w:r>
              <w:rPr>
                <w:rFonts w:ascii="Times New Roman" w:hAnsi="Times New Roman" w:cs="Times New Roman"/>
                <w:sz w:val="24"/>
              </w:rPr>
              <w:t>)C81:452</w:t>
            </w:r>
            <w:proofErr w:type="gramEnd"/>
            <w:r>
              <w:rPr>
                <w:rFonts w:ascii="Times New Roman" w:hAnsi="Times New Roman" w:cs="Times New Roman"/>
                <w:sz w:val="24"/>
              </w:rPr>
              <w:t>-458.</w:t>
            </w:r>
          </w:p>
          <w:p w:rsidR="00A60D08" w:rsidRDefault="00C87F9C">
            <w:pPr>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4</w:t>
            </w:r>
            <w:r>
              <w:rPr>
                <w:rFonts w:ascii="Times New Roman" w:hAnsi="Times New Roman" w:cs="Times New Roman"/>
                <w:sz w:val="24"/>
              </w:rPr>
              <w:t xml:space="preserve">] </w:t>
            </w:r>
            <w:r>
              <w:rPr>
                <w:rFonts w:ascii="Times New Roman" w:hAnsi="Times New Roman" w:cs="Times New Roman"/>
                <w:b/>
                <w:bCs/>
                <w:sz w:val="24"/>
              </w:rPr>
              <w:t>K</w:t>
            </w:r>
            <w:r>
              <w:rPr>
                <w:rFonts w:ascii="Times New Roman" w:hAnsi="Times New Roman" w:cs="Times New Roman"/>
                <w:b/>
                <w:bCs/>
                <w:sz w:val="24"/>
              </w:rPr>
              <w:t>.</w:t>
            </w:r>
            <w:r>
              <w:rPr>
                <w:rFonts w:ascii="Times New Roman" w:hAnsi="Times New Roman" w:cs="Times New Roman"/>
                <w:b/>
                <w:bCs/>
                <w:sz w:val="24"/>
              </w:rPr>
              <w:t xml:space="preserve"> Chu</w:t>
            </w:r>
            <w:r>
              <w:rPr>
                <w:rFonts w:ascii="Times New Roman" w:hAnsi="Times New Roman" w:cs="Times New Roman"/>
                <w:sz w:val="24"/>
                <w:lang w:val="de-DE"/>
              </w:rPr>
              <w:t>*</w:t>
            </w:r>
            <w:r>
              <w:rPr>
                <w:rFonts w:ascii="Times New Roman" w:hAnsi="Times New Roman" w:cs="Times New Roman"/>
                <w:sz w:val="24"/>
              </w:rPr>
              <w:t>, F</w:t>
            </w:r>
            <w:r>
              <w:rPr>
                <w:rFonts w:ascii="Times New Roman" w:hAnsi="Times New Roman" w:cs="Times New Roman"/>
                <w:sz w:val="24"/>
              </w:rPr>
              <w:t>.</w:t>
            </w:r>
            <w:r>
              <w:rPr>
                <w:rFonts w:ascii="Times New Roman" w:hAnsi="Times New Roman" w:cs="Times New Roman"/>
                <w:sz w:val="24"/>
              </w:rPr>
              <w:t xml:space="preserve"> Wang, X</w:t>
            </w:r>
            <w:r>
              <w:rPr>
                <w:rFonts w:ascii="Times New Roman" w:hAnsi="Times New Roman" w:cs="Times New Roman"/>
                <w:sz w:val="24"/>
              </w:rPr>
              <w:t>. L.</w:t>
            </w:r>
            <w:r>
              <w:rPr>
                <w:rFonts w:ascii="Times New Roman" w:hAnsi="Times New Roman" w:cs="Times New Roman"/>
                <w:sz w:val="24"/>
              </w:rPr>
              <w:t xml:space="preserve"> Zhao, X</w:t>
            </w:r>
            <w:r>
              <w:rPr>
                <w:rFonts w:ascii="Times New Roman" w:hAnsi="Times New Roman" w:cs="Times New Roman"/>
                <w:sz w:val="24"/>
              </w:rPr>
              <w:t xml:space="preserve">. P. </w:t>
            </w:r>
            <w:r>
              <w:rPr>
                <w:rFonts w:ascii="Times New Roman" w:hAnsi="Times New Roman" w:cs="Times New Roman"/>
                <w:sz w:val="24"/>
              </w:rPr>
              <w:t>Wei, X</w:t>
            </w:r>
            <w:r>
              <w:rPr>
                <w:rFonts w:ascii="Times New Roman" w:hAnsi="Times New Roman" w:cs="Times New Roman"/>
                <w:sz w:val="24"/>
              </w:rPr>
              <w:t>. W.</w:t>
            </w:r>
            <w:r>
              <w:rPr>
                <w:rFonts w:ascii="Times New Roman" w:hAnsi="Times New Roman" w:cs="Times New Roman"/>
                <w:sz w:val="24"/>
              </w:rPr>
              <w:t xml:space="preserve"> Wang, Y</w:t>
            </w:r>
            <w:r>
              <w:rPr>
                <w:rFonts w:ascii="Times New Roman" w:hAnsi="Times New Roman" w:cs="Times New Roman" w:hint="eastAsia"/>
                <w:sz w:val="24"/>
              </w:rPr>
              <w:t>.</w:t>
            </w:r>
            <w:r>
              <w:rPr>
                <w:rFonts w:ascii="Times New Roman" w:hAnsi="Times New Roman" w:cs="Times New Roman"/>
                <w:sz w:val="24"/>
              </w:rPr>
              <w:t xml:space="preserve"> </w:t>
            </w:r>
            <w:proofErr w:type="spellStart"/>
            <w:r>
              <w:rPr>
                <w:rFonts w:ascii="Times New Roman" w:hAnsi="Times New Roman" w:cs="Times New Roman"/>
                <w:sz w:val="24"/>
              </w:rPr>
              <w:t>Tian</w:t>
            </w:r>
            <w:proofErr w:type="spellEnd"/>
            <w:r>
              <w:rPr>
                <w:rFonts w:ascii="Times New Roman" w:hAnsi="Times New Roman" w:cs="Times New Roman"/>
                <w:sz w:val="24"/>
              </w:rPr>
              <w:t>.</w:t>
            </w:r>
            <w:r>
              <w:rPr>
                <w:rFonts w:ascii="Times New Roman" w:hAnsi="Times New Roman" w:cs="Times New Roman"/>
                <w:sz w:val="24"/>
              </w:rPr>
              <w:t xml:space="preserve"> One-step and low-temperature synthesis of iodine-doped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and its multifunctional applications for hydrogen evolution reaction and electrochemical sen</w:t>
            </w:r>
            <w:r>
              <w:rPr>
                <w:rFonts w:ascii="Times New Roman" w:hAnsi="Times New Roman" w:cs="Times New Roman"/>
                <w:sz w:val="24"/>
              </w:rPr>
              <w:t>sing</w:t>
            </w:r>
            <w:r>
              <w:rPr>
                <w:rFonts w:ascii="Times New Roman" w:hAnsi="Times New Roman" w:cs="Times New Roman"/>
                <w:sz w:val="24"/>
              </w:rPr>
              <w:t>.</w:t>
            </w:r>
            <w:r>
              <w:rPr>
                <w:rFonts w:ascii="Times New Roman" w:hAnsi="Times New Roman" w:cs="Times New Roman" w:hint="eastAsia"/>
                <w:sz w:val="24"/>
              </w:rPr>
              <w:t xml:space="preserve"> </w:t>
            </w:r>
            <w:proofErr w:type="spellStart"/>
            <w:r>
              <w:rPr>
                <w:rFonts w:ascii="Times New Roman" w:hAnsi="Times New Roman" w:cs="Times New Roman"/>
                <w:b/>
                <w:bCs/>
                <w:i/>
                <w:iCs/>
                <w:sz w:val="24"/>
              </w:rPr>
              <w:t>Electrochimica</w:t>
            </w:r>
            <w:proofErr w:type="spellEnd"/>
            <w:r>
              <w:rPr>
                <w:rFonts w:ascii="Times New Roman" w:hAnsi="Times New Roman" w:cs="Times New Roman"/>
                <w:b/>
                <w:bCs/>
                <w:i/>
                <w:iCs/>
                <w:sz w:val="24"/>
              </w:rPr>
              <w:t xml:space="preserve"> </w:t>
            </w:r>
            <w:proofErr w:type="spellStart"/>
            <w:r>
              <w:rPr>
                <w:rFonts w:ascii="Times New Roman" w:hAnsi="Times New Roman" w:cs="Times New Roman"/>
                <w:b/>
                <w:bCs/>
                <w:i/>
                <w:iCs/>
                <w:sz w:val="24"/>
              </w:rPr>
              <w:t>Acta</w:t>
            </w:r>
            <w:proofErr w:type="spellEnd"/>
            <w:proofErr w:type="gramStart"/>
            <w:r>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 xml:space="preserve">2017)246:1155-1162. </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5</w:t>
            </w:r>
            <w:r>
              <w:rPr>
                <w:rFonts w:ascii="Times New Roman" w:hAnsi="Times New Roman" w:cs="Times New Roman"/>
                <w:sz w:val="24"/>
              </w:rPr>
              <w:t xml:space="preserve">] </w:t>
            </w:r>
            <w:r>
              <w:rPr>
                <w:rFonts w:ascii="Times New Roman" w:hAnsi="Times New Roman" w:cs="Times New Roman"/>
                <w:b/>
                <w:bCs/>
                <w:sz w:val="24"/>
                <w:lang w:val="de-DE"/>
              </w:rPr>
              <w:t>K</w:t>
            </w:r>
            <w:r>
              <w:rPr>
                <w:rFonts w:ascii="Times New Roman" w:hAnsi="Times New Roman" w:cs="Times New Roman"/>
                <w:b/>
                <w:bCs/>
                <w:sz w:val="24"/>
              </w:rPr>
              <w:t>.</w:t>
            </w:r>
            <w:r>
              <w:rPr>
                <w:rFonts w:ascii="Times New Roman" w:hAnsi="Times New Roman" w:cs="Times New Roman"/>
                <w:b/>
                <w:bCs/>
                <w:sz w:val="24"/>
                <w:lang w:val="de-DE"/>
              </w:rPr>
              <w:t xml:space="preserve"> Chu</w:t>
            </w:r>
            <w:r>
              <w:rPr>
                <w:rFonts w:ascii="Times New Roman" w:hAnsi="Times New Roman" w:cs="Times New Roman"/>
                <w:sz w:val="24"/>
                <w:lang w:val="de-DE"/>
              </w:rPr>
              <w:t>*</w:t>
            </w:r>
            <w:r>
              <w:rPr>
                <w:rFonts w:ascii="Times New Roman" w:hAnsi="Times New Roman" w:cs="Times New Roman"/>
                <w:sz w:val="24"/>
                <w:lang w:val="de-DE"/>
              </w:rPr>
              <w:t>, F</w:t>
            </w:r>
            <w:r>
              <w:rPr>
                <w:rFonts w:ascii="Times New Roman" w:hAnsi="Times New Roman" w:cs="Times New Roman"/>
                <w:sz w:val="24"/>
              </w:rPr>
              <w:t xml:space="preserve">. </w:t>
            </w:r>
            <w:r>
              <w:rPr>
                <w:rFonts w:ascii="Times New Roman" w:hAnsi="Times New Roman" w:cs="Times New Roman"/>
                <w:sz w:val="24"/>
                <w:lang w:val="de-DE"/>
              </w:rPr>
              <w:t xml:space="preserve">Wang, </w:t>
            </w:r>
            <w:r>
              <w:rPr>
                <w:rFonts w:ascii="Times New Roman" w:hAnsi="Times New Roman" w:cs="Times New Roman"/>
                <w:sz w:val="24"/>
                <w:lang w:val="de-DE"/>
              </w:rPr>
              <w:t>Y</w:t>
            </w:r>
            <w:r>
              <w:rPr>
                <w:rFonts w:ascii="Times New Roman" w:hAnsi="Times New Roman" w:cs="Times New Roman"/>
                <w:sz w:val="24"/>
              </w:rPr>
              <w:t xml:space="preserve">. </w:t>
            </w:r>
            <w:r>
              <w:rPr>
                <w:rFonts w:ascii="Times New Roman" w:hAnsi="Times New Roman" w:cs="Times New Roman"/>
                <w:sz w:val="24"/>
                <w:lang w:val="de-DE"/>
              </w:rPr>
              <w:t>Tian</w:t>
            </w:r>
            <w:r>
              <w:rPr>
                <w:rFonts w:ascii="Times New Roman" w:hAnsi="Times New Roman" w:cs="Times New Roman"/>
                <w:sz w:val="24"/>
                <w:lang w:val="de-DE"/>
              </w:rPr>
              <w:t>, Z</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lang w:val="de-DE"/>
              </w:rPr>
              <w:t>Wei</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 xml:space="preserve">Phosphorus doped and defects engineered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for improved electrochemical </w:t>
            </w:r>
            <w:proofErr w:type="spellStart"/>
            <w:r>
              <w:rPr>
                <w:rFonts w:ascii="Times New Roman" w:hAnsi="Times New Roman" w:cs="Times New Roman"/>
                <w:sz w:val="24"/>
              </w:rPr>
              <w:t>sensinga</w:t>
            </w:r>
            <w:proofErr w:type="gramStart"/>
            <w:r>
              <w:rPr>
                <w:rFonts w:ascii="Times New Roman" w:hAnsi="Times New Roman" w:cs="Times New Roman"/>
                <w:sz w:val="24"/>
              </w:rPr>
              <w:t>:synergistic</w:t>
            </w:r>
            <w:proofErr w:type="spellEnd"/>
            <w:proofErr w:type="gramEnd"/>
            <w:r>
              <w:rPr>
                <w:rFonts w:ascii="Times New Roman" w:hAnsi="Times New Roman" w:cs="Times New Roman"/>
                <w:sz w:val="24"/>
              </w:rPr>
              <w:t xml:space="preserve"> effect of </w:t>
            </w:r>
            <w:proofErr w:type="spellStart"/>
            <w:r>
              <w:rPr>
                <w:rFonts w:ascii="Times New Roman" w:hAnsi="Times New Roman" w:cs="Times New Roman"/>
                <w:sz w:val="24"/>
              </w:rPr>
              <w:t>dopants</w:t>
            </w:r>
            <w:proofErr w:type="spellEnd"/>
            <w:r>
              <w:rPr>
                <w:rFonts w:ascii="Times New Roman" w:hAnsi="Times New Roman" w:cs="Times New Roman"/>
                <w:sz w:val="24"/>
              </w:rPr>
              <w:t xml:space="preserve"> and defects</w:t>
            </w:r>
            <w:r>
              <w:rPr>
                <w:rFonts w:ascii="Times New Roman" w:hAnsi="Times New Roman" w:cs="Times New Roman" w:hint="eastAsia"/>
                <w:sz w:val="24"/>
              </w:rPr>
              <w:t>.</w:t>
            </w:r>
            <w:r>
              <w:rPr>
                <w:rFonts w:ascii="Times New Roman" w:hAnsi="Times New Roman" w:cs="Times New Roman"/>
                <w:sz w:val="24"/>
              </w:rPr>
              <w:t xml:space="preserve"> </w:t>
            </w:r>
            <w:proofErr w:type="spellStart"/>
            <w:r>
              <w:rPr>
                <w:rFonts w:ascii="Times New Roman" w:hAnsi="Times New Roman" w:cs="Times New Roman"/>
                <w:b/>
                <w:bCs/>
                <w:i/>
                <w:iCs/>
                <w:sz w:val="24"/>
              </w:rPr>
              <w:t>Electrochimica</w:t>
            </w:r>
            <w:proofErr w:type="spellEnd"/>
            <w:r>
              <w:rPr>
                <w:rFonts w:ascii="Times New Roman" w:hAnsi="Times New Roman" w:cs="Times New Roman"/>
                <w:b/>
                <w:bCs/>
                <w:i/>
                <w:iCs/>
                <w:sz w:val="24"/>
              </w:rPr>
              <w:t xml:space="preserve"> </w:t>
            </w:r>
            <w:proofErr w:type="spellStart"/>
            <w:r>
              <w:rPr>
                <w:rFonts w:ascii="Times New Roman" w:hAnsi="Times New Roman" w:cs="Times New Roman"/>
                <w:b/>
                <w:bCs/>
                <w:i/>
                <w:iCs/>
                <w:sz w:val="24"/>
              </w:rPr>
              <w:t>Acta</w:t>
            </w:r>
            <w:proofErr w:type="spellEnd"/>
            <w:proofErr w:type="gramStart"/>
            <w:r>
              <w:rPr>
                <w:rFonts w:ascii="Times New Roman" w:hAnsi="Times New Roman" w:cs="Times New Roman"/>
                <w:sz w:val="24"/>
              </w:rPr>
              <w:t>.(</w:t>
            </w:r>
            <w:proofErr w:type="gramEnd"/>
            <w:r>
              <w:rPr>
                <w:rFonts w:ascii="Times New Roman" w:hAnsi="Times New Roman" w:cs="Times New Roman"/>
                <w:sz w:val="24"/>
              </w:rPr>
              <w:t>2017)231:557-564.</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6</w:t>
            </w:r>
            <w:r>
              <w:rPr>
                <w:rFonts w:ascii="Times New Roman" w:hAnsi="Times New Roman" w:cs="Times New Roman"/>
                <w:sz w:val="24"/>
              </w:rPr>
              <w:t xml:space="preserve">] </w:t>
            </w:r>
            <w:r>
              <w:rPr>
                <w:rFonts w:ascii="Times New Roman" w:hAnsi="Times New Roman" w:cs="Times New Roman"/>
                <w:b/>
                <w:bCs/>
                <w:sz w:val="24"/>
                <w:lang w:val="de-DE"/>
              </w:rPr>
              <w:t>K</w:t>
            </w:r>
            <w:r>
              <w:rPr>
                <w:rFonts w:ascii="Times New Roman" w:hAnsi="Times New Roman" w:cs="Times New Roman"/>
                <w:b/>
                <w:bCs/>
                <w:sz w:val="24"/>
              </w:rPr>
              <w:t>.</w:t>
            </w:r>
            <w:r>
              <w:rPr>
                <w:rFonts w:ascii="Times New Roman" w:hAnsi="Times New Roman" w:cs="Times New Roman"/>
                <w:b/>
                <w:bCs/>
                <w:sz w:val="24"/>
                <w:lang w:val="de-DE"/>
              </w:rPr>
              <w:t xml:space="preserve"> Chu</w:t>
            </w:r>
            <w:r>
              <w:rPr>
                <w:rFonts w:ascii="Times New Roman" w:hAnsi="Times New Roman" w:cs="Times New Roman"/>
                <w:sz w:val="24"/>
                <w:lang w:val="de-DE"/>
              </w:rPr>
              <w:t>*, Y</w:t>
            </w:r>
            <w:r>
              <w:rPr>
                <w:rFonts w:ascii="Times New Roman" w:hAnsi="Times New Roman" w:cs="Times New Roman"/>
                <w:sz w:val="24"/>
              </w:rPr>
              <w:t>. P.</w:t>
            </w:r>
            <w:r>
              <w:rPr>
                <w:rFonts w:ascii="Times New Roman" w:hAnsi="Times New Roman" w:cs="Times New Roman"/>
                <w:sz w:val="24"/>
                <w:lang w:val="de-DE"/>
              </w:rPr>
              <w:t xml:space="preserve"> Liu, Y</w:t>
            </w:r>
            <w:r>
              <w:rPr>
                <w:rFonts w:ascii="Times New Roman" w:hAnsi="Times New Roman" w:cs="Times New Roman"/>
                <w:sz w:val="24"/>
              </w:rPr>
              <w:t>. B.</w:t>
            </w:r>
            <w:r>
              <w:rPr>
                <w:rFonts w:ascii="Times New Roman" w:hAnsi="Times New Roman" w:cs="Times New Roman"/>
                <w:sz w:val="24"/>
                <w:lang w:val="de-DE"/>
              </w:rPr>
              <w:t xml:space="preserve"> Li, H</w:t>
            </w:r>
            <w:r>
              <w:rPr>
                <w:rFonts w:ascii="Times New Roman" w:hAnsi="Times New Roman" w:cs="Times New Roman"/>
                <w:sz w:val="24"/>
              </w:rPr>
              <w:t xml:space="preserve">. </w:t>
            </w:r>
            <w:r>
              <w:rPr>
                <w:rFonts w:ascii="Times New Roman" w:hAnsi="Times New Roman" w:cs="Times New Roman"/>
                <w:sz w:val="24"/>
                <w:lang w:val="de-DE"/>
              </w:rPr>
              <w:t>Zhang, Y</w:t>
            </w:r>
            <w:r>
              <w:rPr>
                <w:rFonts w:ascii="Times New Roman" w:hAnsi="Times New Roman" w:cs="Times New Roman"/>
                <w:sz w:val="24"/>
              </w:rPr>
              <w:t>.</w:t>
            </w:r>
            <w:r>
              <w:rPr>
                <w:rFonts w:ascii="Times New Roman" w:hAnsi="Times New Roman" w:cs="Times New Roman"/>
                <w:sz w:val="24"/>
                <w:lang w:val="de-DE"/>
              </w:rPr>
              <w:t xml:space="preserve"> Tian</w:t>
            </w:r>
            <w:r>
              <w:rPr>
                <w:rFonts w:ascii="Times New Roman" w:hAnsi="Times New Roman" w:cs="Times New Roman"/>
                <w:sz w:val="24"/>
              </w:rPr>
              <w:t xml:space="preserve">. Efficient </w:t>
            </w:r>
            <w:proofErr w:type="spellStart"/>
            <w:r>
              <w:rPr>
                <w:rFonts w:ascii="Times New Roman" w:hAnsi="Times New Roman" w:cs="Times New Roman"/>
                <w:sz w:val="24"/>
              </w:rPr>
              <w:t>Electrocatalytic</w:t>
            </w:r>
            <w:proofErr w:type="spellEnd"/>
            <w:r>
              <w:rPr>
                <w:rFonts w:ascii="Times New Roman" w:hAnsi="Times New Roman" w:cs="Times New Roman"/>
                <w:sz w:val="24"/>
              </w:rPr>
              <w:t xml:space="preserve"> N</w:t>
            </w:r>
            <w:r>
              <w:rPr>
                <w:rFonts w:ascii="Times New Roman" w:hAnsi="Times New Roman" w:cs="Times New Roman"/>
                <w:sz w:val="24"/>
                <w:vertAlign w:val="subscript"/>
              </w:rPr>
              <w:t>2</w:t>
            </w:r>
            <w:r>
              <w:rPr>
                <w:rFonts w:ascii="Times New Roman" w:hAnsi="Times New Roman" w:cs="Times New Roman"/>
                <w:sz w:val="24"/>
              </w:rPr>
              <w:t xml:space="preserve"> Reduction on </w:t>
            </w:r>
            <w:proofErr w:type="spellStart"/>
            <w:r>
              <w:rPr>
                <w:rFonts w:ascii="Times New Roman" w:hAnsi="Times New Roman" w:cs="Times New Roman"/>
                <w:sz w:val="24"/>
              </w:rPr>
              <w:t>CoO</w:t>
            </w:r>
            <w:proofErr w:type="spellEnd"/>
            <w:r>
              <w:rPr>
                <w:rFonts w:ascii="Times New Roman" w:hAnsi="Times New Roman" w:cs="Times New Roman"/>
                <w:sz w:val="24"/>
              </w:rPr>
              <w:t xml:space="preserve"> Quantum Dots. </w:t>
            </w:r>
            <w:r>
              <w:rPr>
                <w:rFonts w:ascii="Times New Roman" w:hAnsi="Times New Roman" w:cs="Times New Roman"/>
                <w:b/>
                <w:bCs/>
                <w:i/>
                <w:iCs/>
                <w:sz w:val="24"/>
              </w:rPr>
              <w:t>Journal of Materials Chemistry A</w:t>
            </w:r>
            <w:r>
              <w:rPr>
                <w:rFonts w:ascii="Times New Roman" w:hAnsi="Times New Roman" w:cs="Times New Roman" w:hint="eastAsia"/>
                <w:sz w:val="24"/>
              </w:rPr>
              <w:t>.</w:t>
            </w:r>
            <w:r>
              <w:rPr>
                <w:rFonts w:ascii="Times New Roman" w:hAnsi="Times New Roman" w:cs="Times New Roman"/>
                <w:b/>
                <w:bCs/>
                <w:i/>
                <w:iCs/>
                <w:sz w:val="24"/>
              </w:rPr>
              <w:t xml:space="preserve"> </w:t>
            </w:r>
            <w:r>
              <w:rPr>
                <w:rFonts w:ascii="Times New Roman" w:hAnsi="Times New Roman" w:cs="Times New Roman"/>
                <w:sz w:val="24"/>
              </w:rPr>
              <w:t>(</w:t>
            </w:r>
            <w:r>
              <w:rPr>
                <w:rFonts w:ascii="Times New Roman" w:hAnsi="Times New Roman" w:cs="Times New Roman"/>
                <w:sz w:val="24"/>
              </w:rPr>
              <w:t>2019</w:t>
            </w:r>
            <w:r>
              <w:rPr>
                <w:rFonts w:ascii="Times New Roman" w:hAnsi="Times New Roman" w:cs="Times New Roman"/>
                <w:sz w:val="24"/>
              </w:rPr>
              <w:t xml:space="preserve">) </w:t>
            </w:r>
            <w:r>
              <w:rPr>
                <w:rFonts w:ascii="Times New Roman" w:hAnsi="Times New Roman" w:cs="Times New Roman"/>
                <w:sz w:val="24"/>
              </w:rPr>
              <w:t>7:4389-4394.</w:t>
            </w:r>
          </w:p>
          <w:p w:rsidR="00A60D08" w:rsidRDefault="00C87F9C">
            <w:pPr>
              <w:adjustRightInd w:val="0"/>
              <w:snapToGrid w:val="0"/>
              <w:spacing w:line="300" w:lineRule="exact"/>
              <w:rPr>
                <w:color w:val="000000"/>
                <w:spacing w:val="-4"/>
                <w:sz w:val="24"/>
              </w:rPr>
            </w:pPr>
            <w:r>
              <w:rPr>
                <w:rFonts w:ascii="Times New Roman" w:hAnsi="Times New Roman" w:cs="Times New Roman"/>
                <w:sz w:val="24"/>
              </w:rPr>
              <w:t>[</w:t>
            </w:r>
            <w:r>
              <w:rPr>
                <w:rFonts w:ascii="Times New Roman" w:hAnsi="Times New Roman" w:cs="Times New Roman" w:hint="eastAsia"/>
                <w:sz w:val="24"/>
              </w:rPr>
              <w:t>7</w:t>
            </w:r>
            <w:r>
              <w:rPr>
                <w:rFonts w:ascii="Times New Roman" w:hAnsi="Times New Roman" w:cs="Times New Roman"/>
                <w:sz w:val="24"/>
              </w:rPr>
              <w:t xml:space="preserve">] </w:t>
            </w:r>
            <w:r>
              <w:rPr>
                <w:rFonts w:ascii="Times New Roman" w:hAnsi="Times New Roman" w:cs="Times New Roman"/>
                <w:b/>
                <w:bCs/>
                <w:sz w:val="24"/>
              </w:rPr>
              <w:t xml:space="preserve">Y. </w:t>
            </w:r>
            <w:proofErr w:type="spellStart"/>
            <w:r>
              <w:rPr>
                <w:rFonts w:ascii="Times New Roman" w:hAnsi="Times New Roman" w:cs="Times New Roman"/>
                <w:b/>
                <w:bCs/>
                <w:sz w:val="24"/>
              </w:rPr>
              <w:t>Tian</w:t>
            </w:r>
            <w:proofErr w:type="spellEnd"/>
            <w:r>
              <w:rPr>
                <w:rFonts w:ascii="Times New Roman" w:hAnsi="Times New Roman" w:cs="Times New Roman"/>
                <w:sz w:val="24"/>
              </w:rPr>
              <w:t xml:space="preserve">, D. Z. </w:t>
            </w:r>
            <w:proofErr w:type="spellStart"/>
            <w:r>
              <w:rPr>
                <w:rFonts w:ascii="Times New Roman" w:hAnsi="Times New Roman" w:cs="Times New Roman"/>
                <w:sz w:val="24"/>
              </w:rPr>
              <w:t>Xue</w:t>
            </w:r>
            <w:proofErr w:type="spellEnd"/>
            <w:r>
              <w:rPr>
                <w:rFonts w:ascii="Times New Roman" w:hAnsi="Times New Roman" w:cs="Times New Roman"/>
                <w:sz w:val="24"/>
              </w:rPr>
              <w:t xml:space="preserve">, K. Chu, Z. Wei*, W. M. Liu. Metal-free N, S Co-doped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w:t>
            </w:r>
            <w:r>
              <w:rPr>
                <w:rFonts w:ascii="Times New Roman" w:hAnsi="Times New Roman" w:cs="Times New Roman"/>
                <w:sz w:val="24"/>
              </w:rPr>
              <w:t>for Efficient and Durable Nitrogen Reduction Reaction</w:t>
            </w:r>
            <w:r>
              <w:rPr>
                <w:rFonts w:ascii="Times New Roman" w:hAnsi="Times New Roman" w:cs="Times New Roman" w:hint="eastAsia"/>
                <w:sz w:val="24"/>
              </w:rPr>
              <w:t xml:space="preserve">. </w:t>
            </w:r>
            <w:hyperlink r:id="rId8" w:tooltip="Journal of Materials Science" w:history="1">
              <w:r>
                <w:rPr>
                  <w:rFonts w:ascii="Times New Roman" w:hAnsi="Times New Roman" w:cs="Times New Roman"/>
                  <w:b/>
                  <w:bCs/>
                  <w:i/>
                  <w:iCs/>
                  <w:sz w:val="24"/>
                </w:rPr>
                <w:t>Journal of Materials Science</w:t>
              </w:r>
            </w:hyperlink>
            <w:proofErr w:type="gramStart"/>
            <w:r>
              <w:rPr>
                <w:rFonts w:ascii="Times New Roman" w:hAnsi="Times New Roman" w:cs="Times New Roman" w:hint="eastAsia"/>
                <w:sz w:val="24"/>
              </w:rPr>
              <w:t>.</w:t>
            </w:r>
            <w:r>
              <w:rPr>
                <w:rFonts w:ascii="Times New Roman" w:hAnsi="Times New Roman" w:cs="Times New Roman"/>
                <w:sz w:val="24"/>
              </w:rPr>
              <w:t>(</w:t>
            </w:r>
            <w:proofErr w:type="gramEnd"/>
            <w:r>
              <w:rPr>
                <w:rFonts w:ascii="Times New Roman" w:hAnsi="Times New Roman" w:cs="Times New Roman"/>
                <w:sz w:val="24"/>
              </w:rPr>
              <w:t>2019</w:t>
            </w:r>
            <w:r>
              <w:rPr>
                <w:rFonts w:ascii="Times New Roman" w:hAnsi="Times New Roman" w:cs="Times New Roman"/>
                <w:sz w:val="24"/>
              </w:rPr>
              <w:t>)</w:t>
            </w:r>
            <w:r>
              <w:rPr>
                <w:rFonts w:ascii="Times New Roman" w:hAnsi="Times New Roman" w:cs="Times New Roman"/>
                <w:sz w:val="24"/>
              </w:rPr>
              <w:t xml:space="preserve"> 54:9088–9097.</w:t>
            </w:r>
          </w:p>
        </w:tc>
      </w:tr>
      <w:tr w:rsidR="00A60D08">
        <w:trPr>
          <w:trHeight w:val="449"/>
        </w:trPr>
        <w:tc>
          <w:tcPr>
            <w:tcW w:w="14235" w:type="dxa"/>
            <w:gridSpan w:val="11"/>
            <w:tcBorders>
              <w:top w:val="single" w:sz="4" w:space="0" w:color="auto"/>
              <w:left w:val="single" w:sz="4" w:space="0" w:color="auto"/>
              <w:bottom w:val="single" w:sz="4" w:space="0" w:color="auto"/>
              <w:right w:val="single" w:sz="4" w:space="0" w:color="000000"/>
            </w:tcBorders>
            <w:vAlign w:val="center"/>
          </w:tcPr>
          <w:p w:rsidR="00A60D08" w:rsidRDefault="00C87F9C">
            <w:pPr>
              <w:widowControl/>
              <w:jc w:val="center"/>
              <w:rPr>
                <w:b/>
                <w:bCs/>
                <w:kern w:val="0"/>
                <w:sz w:val="24"/>
              </w:rPr>
            </w:pPr>
            <w:r>
              <w:rPr>
                <w:rFonts w:hAnsi="宋体" w:hint="eastAsia"/>
                <w:b/>
                <w:bCs/>
                <w:color w:val="C00000"/>
                <w:kern w:val="0"/>
                <w:sz w:val="24"/>
              </w:rPr>
              <w:t>主要知识产权证明目录</w:t>
            </w:r>
          </w:p>
        </w:tc>
      </w:tr>
      <w:tr w:rsidR="00A60D08">
        <w:trPr>
          <w:trHeight w:val="2980"/>
        </w:trPr>
        <w:tc>
          <w:tcPr>
            <w:tcW w:w="14235" w:type="dxa"/>
            <w:gridSpan w:val="11"/>
            <w:tcBorders>
              <w:top w:val="single" w:sz="4" w:space="0" w:color="auto"/>
              <w:left w:val="single" w:sz="4" w:space="0" w:color="auto"/>
              <w:bottom w:val="single" w:sz="4" w:space="0" w:color="auto"/>
              <w:right w:val="single" w:sz="4" w:space="0" w:color="000000"/>
            </w:tcBorders>
            <w:vAlign w:val="center"/>
          </w:tcPr>
          <w:p w:rsidR="00A60D08" w:rsidRDefault="00C87F9C">
            <w:pPr>
              <w:adjustRightInd w:val="0"/>
              <w:snapToGrid w:val="0"/>
              <w:spacing w:line="300" w:lineRule="exact"/>
              <w:rPr>
                <w:rFonts w:cs="Calibri"/>
                <w:b/>
                <w:bCs/>
                <w:kern w:val="0"/>
                <w:sz w:val="24"/>
              </w:rPr>
            </w:pPr>
            <w:r>
              <w:rPr>
                <w:rFonts w:cs="Calibri" w:hint="eastAsia"/>
                <w:b/>
                <w:bCs/>
                <w:kern w:val="0"/>
                <w:sz w:val="24"/>
              </w:rPr>
              <w:t>发明专利：</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w:t>
            </w:r>
            <w:r>
              <w:rPr>
                <w:rFonts w:ascii="Times New Roman" w:hAnsi="Times New Roman" w:cs="Times New Roman"/>
                <w:sz w:val="24"/>
              </w:rPr>
              <w:t>专利名称：一种改性石墨</w:t>
            </w:r>
            <w:proofErr w:type="gramStart"/>
            <w:r>
              <w:rPr>
                <w:rFonts w:ascii="Times New Roman" w:hAnsi="Times New Roman" w:cs="Times New Roman"/>
                <w:sz w:val="24"/>
              </w:rPr>
              <w:t>烯</w:t>
            </w:r>
            <w:proofErr w:type="gramEnd"/>
            <w:r>
              <w:rPr>
                <w:rFonts w:ascii="Times New Roman" w:hAnsi="Times New Roman" w:cs="Times New Roman"/>
                <w:sz w:val="24"/>
              </w:rPr>
              <w:t>掺杂的锰酸</w:t>
            </w:r>
            <w:proofErr w:type="gramStart"/>
            <w:r>
              <w:rPr>
                <w:rFonts w:ascii="Times New Roman" w:hAnsi="Times New Roman" w:cs="Times New Roman"/>
                <w:sz w:val="24"/>
              </w:rPr>
              <w:t>锂</w:t>
            </w:r>
            <w:proofErr w:type="gramEnd"/>
            <w:r>
              <w:rPr>
                <w:rFonts w:ascii="Times New Roman" w:hAnsi="Times New Roman" w:cs="Times New Roman"/>
                <w:sz w:val="24"/>
              </w:rPr>
              <w:t>电极材料及其制备方法；</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专利号：</w:t>
            </w:r>
            <w:r>
              <w:rPr>
                <w:rFonts w:ascii="Times New Roman" w:hAnsi="Times New Roman" w:cs="Times New Roman"/>
                <w:sz w:val="24"/>
              </w:rPr>
              <w:t xml:space="preserve">ZL </w:t>
            </w:r>
            <w:r>
              <w:rPr>
                <w:rFonts w:ascii="Times New Roman" w:hAnsi="Times New Roman" w:cs="Times New Roman"/>
                <w:sz w:val="24"/>
              </w:rPr>
              <w:t>2016 1 0596278.9</w:t>
            </w:r>
            <w:r>
              <w:rPr>
                <w:rFonts w:ascii="Times New Roman" w:hAnsi="Times New Roman" w:cs="Times New Roman"/>
                <w:sz w:val="24"/>
              </w:rPr>
              <w:t>；授权公告号：</w:t>
            </w:r>
            <w:r>
              <w:rPr>
                <w:rFonts w:ascii="Times New Roman" w:hAnsi="Times New Roman" w:cs="Times New Roman"/>
                <w:sz w:val="24"/>
              </w:rPr>
              <w:t>CN 106159226 B</w:t>
            </w:r>
          </w:p>
          <w:p w:rsidR="00A60D08" w:rsidRDefault="00C87F9C">
            <w:pPr>
              <w:rPr>
                <w:rFonts w:cs="Calibri"/>
                <w:kern w:val="0"/>
                <w:sz w:val="24"/>
              </w:rPr>
            </w:pPr>
            <w:r>
              <w:rPr>
                <w:rFonts w:cs="Calibri" w:hint="eastAsia"/>
                <w:kern w:val="0"/>
                <w:sz w:val="24"/>
              </w:rPr>
              <w:t>发明人：田野，魏珍，王延峰</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w:t>
            </w:r>
            <w:r>
              <w:rPr>
                <w:rFonts w:ascii="Times New Roman" w:hAnsi="Times New Roman" w:cs="Times New Roman"/>
                <w:sz w:val="24"/>
              </w:rPr>
              <w:t>专利名称：一种</w:t>
            </w:r>
            <w:r>
              <w:rPr>
                <w:rFonts w:ascii="Times New Roman" w:hAnsi="Times New Roman" w:cs="Times New Roman"/>
                <w:sz w:val="24"/>
              </w:rPr>
              <w:t>N</w:t>
            </w:r>
            <w:r>
              <w:rPr>
                <w:rFonts w:ascii="Times New Roman" w:hAnsi="Times New Roman" w:cs="Times New Roman"/>
                <w:sz w:val="24"/>
              </w:rPr>
              <w:t>掺杂石墨</w:t>
            </w:r>
            <w:proofErr w:type="gramStart"/>
            <w:r>
              <w:rPr>
                <w:rFonts w:ascii="Times New Roman" w:hAnsi="Times New Roman" w:cs="Times New Roman"/>
                <w:sz w:val="24"/>
              </w:rPr>
              <w:t>烯</w:t>
            </w:r>
            <w:proofErr w:type="gramEnd"/>
            <w:r>
              <w:rPr>
                <w:rFonts w:ascii="Times New Roman" w:hAnsi="Times New Roman" w:cs="Times New Roman"/>
                <w:sz w:val="24"/>
              </w:rPr>
              <w:t>生物传感器；</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专利号：</w:t>
            </w:r>
            <w:r>
              <w:rPr>
                <w:rFonts w:ascii="Times New Roman" w:hAnsi="Times New Roman" w:cs="Times New Roman"/>
                <w:sz w:val="24"/>
              </w:rPr>
              <w:t>ZL 2015 1 0660527.1</w:t>
            </w:r>
            <w:r>
              <w:rPr>
                <w:rFonts w:ascii="Times New Roman" w:hAnsi="Times New Roman" w:cs="Times New Roman"/>
                <w:sz w:val="24"/>
              </w:rPr>
              <w:t>；授权公告号：</w:t>
            </w:r>
            <w:r>
              <w:rPr>
                <w:rFonts w:ascii="Times New Roman" w:hAnsi="Times New Roman" w:cs="Times New Roman"/>
                <w:sz w:val="24"/>
              </w:rPr>
              <w:t xml:space="preserve"> CN 105136890 B</w:t>
            </w:r>
          </w:p>
          <w:p w:rsidR="00A60D08" w:rsidRDefault="00C87F9C">
            <w:pPr>
              <w:rPr>
                <w:rFonts w:cs="Calibri"/>
                <w:kern w:val="0"/>
                <w:sz w:val="24"/>
              </w:rPr>
            </w:pPr>
            <w:r>
              <w:rPr>
                <w:rFonts w:cs="Calibri" w:hint="eastAsia"/>
                <w:kern w:val="0"/>
                <w:sz w:val="24"/>
              </w:rPr>
              <w:t>发明人：田野，张晓，彭伟</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专利名称：一种高灵敏度葡萄糖传感器；</w:t>
            </w:r>
          </w:p>
          <w:p w:rsidR="00A60D08" w:rsidRDefault="00C87F9C">
            <w:pPr>
              <w:adjustRightInd w:val="0"/>
              <w:snapToGrid w:val="0"/>
              <w:spacing w:line="300" w:lineRule="exact"/>
              <w:rPr>
                <w:rFonts w:ascii="Times New Roman" w:hAnsi="Times New Roman" w:cs="Times New Roman"/>
                <w:sz w:val="24"/>
              </w:rPr>
            </w:pPr>
            <w:r>
              <w:rPr>
                <w:rFonts w:ascii="Times New Roman" w:hAnsi="Times New Roman" w:cs="Times New Roman"/>
                <w:sz w:val="24"/>
              </w:rPr>
              <w:t>专利号：</w:t>
            </w:r>
            <w:r>
              <w:rPr>
                <w:rFonts w:ascii="Times New Roman" w:hAnsi="Times New Roman" w:cs="Times New Roman"/>
                <w:sz w:val="24"/>
              </w:rPr>
              <w:t>ZL 2015 1 0660530.3</w:t>
            </w:r>
            <w:r>
              <w:rPr>
                <w:rFonts w:ascii="Times New Roman" w:hAnsi="Times New Roman" w:cs="Times New Roman"/>
                <w:sz w:val="24"/>
              </w:rPr>
              <w:t>；授权公告号：</w:t>
            </w:r>
            <w:r>
              <w:rPr>
                <w:rFonts w:ascii="Times New Roman" w:hAnsi="Times New Roman" w:cs="Times New Roman"/>
                <w:sz w:val="24"/>
              </w:rPr>
              <w:t>CN 105181771 B</w:t>
            </w:r>
          </w:p>
          <w:p w:rsidR="00A60D08" w:rsidRDefault="00C87F9C">
            <w:pPr>
              <w:rPr>
                <w:szCs w:val="21"/>
              </w:rPr>
            </w:pPr>
            <w:r>
              <w:rPr>
                <w:rFonts w:cs="Calibri" w:hint="eastAsia"/>
                <w:kern w:val="0"/>
                <w:sz w:val="24"/>
              </w:rPr>
              <w:t>发明人：张晓，田野，彭伟</w:t>
            </w:r>
          </w:p>
        </w:tc>
      </w:tr>
      <w:tr w:rsidR="00A60D08">
        <w:trPr>
          <w:trHeight w:val="460"/>
        </w:trPr>
        <w:tc>
          <w:tcPr>
            <w:tcW w:w="14235" w:type="dxa"/>
            <w:gridSpan w:val="11"/>
            <w:tcBorders>
              <w:top w:val="single" w:sz="4" w:space="0" w:color="auto"/>
              <w:left w:val="single" w:sz="4" w:space="0" w:color="auto"/>
              <w:bottom w:val="single" w:sz="4" w:space="0" w:color="auto"/>
              <w:right w:val="single" w:sz="4" w:space="0" w:color="000000"/>
            </w:tcBorders>
            <w:vAlign w:val="center"/>
          </w:tcPr>
          <w:p w:rsidR="00A60D08" w:rsidRDefault="00C87F9C">
            <w:pPr>
              <w:widowControl/>
              <w:jc w:val="center"/>
              <w:rPr>
                <w:b/>
                <w:bCs/>
                <w:kern w:val="0"/>
                <w:sz w:val="22"/>
                <w:szCs w:val="22"/>
              </w:rPr>
            </w:pPr>
            <w:r>
              <w:rPr>
                <w:rFonts w:hAnsi="宋体" w:hint="eastAsia"/>
                <w:b/>
                <w:bCs/>
                <w:color w:val="C00000"/>
                <w:kern w:val="0"/>
                <w:sz w:val="24"/>
              </w:rPr>
              <w:t>主要完成人情况表（排名、姓名、技术职称、工作单位、对本项目技术创造性贡献、曾获奖励情况）</w:t>
            </w:r>
          </w:p>
        </w:tc>
      </w:tr>
      <w:tr w:rsidR="00A60D08">
        <w:trPr>
          <w:trHeight w:val="559"/>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
                <w:bCs/>
                <w:kern w:val="0"/>
                <w:sz w:val="24"/>
              </w:rPr>
            </w:pPr>
            <w:r>
              <w:rPr>
                <w:rFonts w:hint="eastAsia"/>
                <w:b/>
                <w:bCs/>
                <w:kern w:val="0"/>
                <w:sz w:val="24"/>
              </w:rPr>
              <w:t>排名</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姓名</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技术职称</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工作单位</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完成单位</w:t>
            </w:r>
          </w:p>
        </w:tc>
        <w:tc>
          <w:tcPr>
            <w:tcW w:w="5268" w:type="dxa"/>
            <w:gridSpan w:val="2"/>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贡献</w:t>
            </w:r>
          </w:p>
        </w:tc>
        <w:tc>
          <w:tcPr>
            <w:tcW w:w="2880" w:type="dxa"/>
            <w:gridSpan w:val="2"/>
            <w:tcBorders>
              <w:top w:val="nil"/>
              <w:left w:val="nil"/>
              <w:bottom w:val="single" w:sz="4" w:space="0" w:color="auto"/>
              <w:right w:val="single" w:sz="4" w:space="0" w:color="auto"/>
            </w:tcBorders>
            <w:vAlign w:val="center"/>
          </w:tcPr>
          <w:p w:rsidR="00A60D08" w:rsidRDefault="00C87F9C">
            <w:pPr>
              <w:widowControl/>
              <w:jc w:val="center"/>
              <w:rPr>
                <w:b/>
                <w:bCs/>
                <w:kern w:val="0"/>
                <w:sz w:val="24"/>
              </w:rPr>
            </w:pPr>
            <w:r>
              <w:rPr>
                <w:rFonts w:hAnsi="宋体"/>
                <w:b/>
                <w:bCs/>
                <w:kern w:val="0"/>
                <w:sz w:val="24"/>
              </w:rPr>
              <w:t>曾获奖情况</w:t>
            </w:r>
          </w:p>
        </w:tc>
      </w:tr>
      <w:tr w:rsidR="00A60D08">
        <w:trPr>
          <w:trHeight w:val="1545"/>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lastRenderedPageBreak/>
              <w:t>1</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田野</w:t>
            </w:r>
          </w:p>
        </w:tc>
        <w:tc>
          <w:tcPr>
            <w:tcW w:w="1260" w:type="dxa"/>
            <w:gridSpan w:val="3"/>
            <w:tcBorders>
              <w:top w:val="nil"/>
              <w:left w:val="nil"/>
              <w:bottom w:val="single" w:sz="4" w:space="0" w:color="auto"/>
              <w:right w:val="single" w:sz="4" w:space="0" w:color="auto"/>
            </w:tcBorders>
            <w:vAlign w:val="center"/>
          </w:tcPr>
          <w:p w:rsidR="00A60D08" w:rsidRDefault="00C87F9C">
            <w:pPr>
              <w:widowControl/>
              <w:ind w:firstLineChars="100" w:firstLine="240"/>
              <w:jc w:val="center"/>
              <w:rPr>
                <w:bCs/>
                <w:kern w:val="0"/>
                <w:sz w:val="24"/>
              </w:rPr>
            </w:pPr>
            <w:r>
              <w:rPr>
                <w:rFonts w:hint="eastAsia"/>
                <w:bCs/>
                <w:kern w:val="0"/>
                <w:sz w:val="24"/>
              </w:rPr>
              <w:t>教授</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项目负责人，负责课题</w:t>
            </w:r>
            <w:r>
              <w:rPr>
                <w:rFonts w:hint="eastAsia"/>
                <w:bCs/>
                <w:kern w:val="0"/>
                <w:sz w:val="24"/>
              </w:rPr>
              <w:t>的整体实施</w:t>
            </w:r>
            <w:r>
              <w:rPr>
                <w:rFonts w:hint="eastAsia"/>
                <w:bCs/>
                <w:kern w:val="0"/>
                <w:sz w:val="24"/>
              </w:rPr>
              <w:t>、实验</w:t>
            </w:r>
            <w:r>
              <w:rPr>
                <w:rFonts w:hint="eastAsia"/>
                <w:bCs/>
                <w:kern w:val="0"/>
                <w:sz w:val="24"/>
              </w:rPr>
              <w:t>方案设计。</w:t>
            </w:r>
            <w:r>
              <w:rPr>
                <w:rFonts w:hint="eastAsia"/>
                <w:bCs/>
                <w:kern w:val="0"/>
                <w:sz w:val="24"/>
              </w:rPr>
              <w:t>对</w:t>
            </w:r>
            <w:r>
              <w:rPr>
                <w:rFonts w:hint="eastAsia"/>
                <w:bCs/>
                <w:kern w:val="0"/>
                <w:sz w:val="24"/>
              </w:rPr>
              <w:t>提名</w:t>
            </w:r>
            <w:r>
              <w:rPr>
                <w:rFonts w:hint="eastAsia"/>
                <w:bCs/>
                <w:kern w:val="0"/>
                <w:sz w:val="24"/>
              </w:rPr>
              <w:t>书“主要技术创新点”中所列创新点</w:t>
            </w:r>
            <w:r>
              <w:rPr>
                <w:rFonts w:hint="eastAsia"/>
                <w:bCs/>
                <w:kern w:val="0"/>
                <w:sz w:val="24"/>
              </w:rPr>
              <w:t>1</w:t>
            </w:r>
            <w:r>
              <w:rPr>
                <w:rFonts w:hint="eastAsia"/>
                <w:bCs/>
                <w:kern w:val="0"/>
                <w:sz w:val="24"/>
              </w:rPr>
              <w:t>、</w:t>
            </w:r>
            <w:r>
              <w:rPr>
                <w:rFonts w:hint="eastAsia"/>
                <w:bCs/>
                <w:kern w:val="0"/>
                <w:sz w:val="24"/>
              </w:rPr>
              <w:t>2</w:t>
            </w:r>
            <w:r>
              <w:rPr>
                <w:rFonts w:hint="eastAsia"/>
                <w:bCs/>
                <w:kern w:val="0"/>
                <w:sz w:val="24"/>
              </w:rPr>
              <w:t>、</w:t>
            </w:r>
            <w:r>
              <w:rPr>
                <w:rFonts w:hint="eastAsia"/>
                <w:bCs/>
                <w:kern w:val="0"/>
                <w:sz w:val="24"/>
              </w:rPr>
              <w:t>3</w:t>
            </w:r>
            <w:r>
              <w:rPr>
                <w:rFonts w:hint="eastAsia"/>
                <w:bCs/>
                <w:kern w:val="0"/>
                <w:sz w:val="24"/>
              </w:rPr>
              <w:t>、</w:t>
            </w:r>
            <w:r>
              <w:rPr>
                <w:rFonts w:hint="eastAsia"/>
                <w:bCs/>
                <w:kern w:val="0"/>
                <w:sz w:val="24"/>
              </w:rPr>
              <w:t>4</w:t>
            </w:r>
            <w:r>
              <w:rPr>
                <w:rFonts w:hint="eastAsia"/>
                <w:bCs/>
                <w:kern w:val="0"/>
                <w:sz w:val="24"/>
              </w:rPr>
              <w:t>做出了贡献</w:t>
            </w:r>
            <w:r>
              <w:rPr>
                <w:rFonts w:hint="eastAsia"/>
                <w:bCs/>
                <w:kern w:val="0"/>
                <w:sz w:val="24"/>
              </w:rPr>
              <w:t>。</w:t>
            </w:r>
            <w:r>
              <w:rPr>
                <w:rFonts w:hint="eastAsia"/>
                <w:bCs/>
                <w:kern w:val="0"/>
                <w:sz w:val="24"/>
              </w:rPr>
              <w:t>佐证材料为：</w:t>
            </w:r>
            <w:r>
              <w:rPr>
                <w:rFonts w:hint="eastAsia"/>
                <w:bCs/>
                <w:kern w:val="0"/>
                <w:sz w:val="24"/>
              </w:rPr>
              <w:t>论文</w:t>
            </w:r>
            <w:r>
              <w:rPr>
                <w:rFonts w:hint="eastAsia"/>
                <w:bCs/>
                <w:kern w:val="0"/>
                <w:sz w:val="24"/>
              </w:rPr>
              <w:t>1-7</w:t>
            </w:r>
            <w:r>
              <w:rPr>
                <w:rFonts w:hint="eastAsia"/>
                <w:bCs/>
                <w:kern w:val="0"/>
                <w:sz w:val="24"/>
              </w:rPr>
              <w:t>；专利</w:t>
            </w:r>
            <w:r>
              <w:rPr>
                <w:rFonts w:hint="eastAsia"/>
                <w:bCs/>
                <w:kern w:val="0"/>
                <w:sz w:val="24"/>
              </w:rPr>
              <w:t>1-3</w:t>
            </w:r>
            <w:r>
              <w:rPr>
                <w:rFonts w:hint="eastAsia"/>
                <w:bCs/>
                <w:kern w:val="0"/>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kern w:val="0"/>
                <w:sz w:val="24"/>
              </w:rPr>
              <w:t>2014</w:t>
            </w:r>
            <w:r>
              <w:rPr>
                <w:rFonts w:hint="eastAsia"/>
                <w:kern w:val="0"/>
                <w:sz w:val="24"/>
              </w:rPr>
              <w:t>年获张家口市科技进步二等奖；</w:t>
            </w:r>
            <w:r>
              <w:rPr>
                <w:rFonts w:hint="eastAsia"/>
                <w:kern w:val="0"/>
                <w:sz w:val="24"/>
              </w:rPr>
              <w:t>2018</w:t>
            </w:r>
            <w:r>
              <w:rPr>
                <w:rFonts w:hint="eastAsia"/>
                <w:kern w:val="0"/>
                <w:sz w:val="24"/>
              </w:rPr>
              <w:t>年河北省科技进步三等奖</w:t>
            </w:r>
          </w:p>
        </w:tc>
      </w:tr>
      <w:tr w:rsidR="00A60D08">
        <w:trPr>
          <w:trHeight w:val="406"/>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2</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proofErr w:type="gramStart"/>
            <w:r>
              <w:rPr>
                <w:rFonts w:hint="eastAsia"/>
                <w:bCs/>
                <w:kern w:val="0"/>
                <w:sz w:val="24"/>
              </w:rPr>
              <w:t>刘伍明</w:t>
            </w:r>
            <w:proofErr w:type="gramEnd"/>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研究员</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中国科学院物理研究所</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中国科学院物理研究所</w:t>
            </w:r>
          </w:p>
        </w:tc>
        <w:tc>
          <w:tcPr>
            <w:tcW w:w="5268"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利用密度泛函理论和分子动力学模拟</w:t>
            </w:r>
            <w:r>
              <w:rPr>
                <w:rFonts w:hint="eastAsia"/>
                <w:bCs/>
                <w:kern w:val="0"/>
                <w:sz w:val="24"/>
              </w:rPr>
              <w:t>完成了</w:t>
            </w:r>
            <w:r>
              <w:rPr>
                <w:rFonts w:hint="eastAsia"/>
                <w:bCs/>
                <w:kern w:val="0"/>
                <w:sz w:val="24"/>
              </w:rPr>
              <w:t>理论</w:t>
            </w:r>
            <w:r>
              <w:rPr>
                <w:rFonts w:hint="eastAsia"/>
                <w:bCs/>
                <w:kern w:val="0"/>
                <w:sz w:val="24"/>
              </w:rPr>
              <w:t>模拟计算</w:t>
            </w:r>
            <w:r>
              <w:rPr>
                <w:rFonts w:hint="eastAsia"/>
                <w:bCs/>
                <w:kern w:val="0"/>
                <w:sz w:val="24"/>
              </w:rPr>
              <w:t>及</w:t>
            </w:r>
            <w:r>
              <w:rPr>
                <w:rFonts w:hint="eastAsia"/>
                <w:bCs/>
                <w:kern w:val="0"/>
                <w:sz w:val="24"/>
              </w:rPr>
              <w:t>实验方案改进，</w:t>
            </w:r>
            <w:r>
              <w:rPr>
                <w:rFonts w:hint="eastAsia"/>
                <w:bCs/>
                <w:kern w:val="0"/>
                <w:sz w:val="24"/>
              </w:rPr>
              <w:t>对</w:t>
            </w:r>
            <w:r>
              <w:rPr>
                <w:rFonts w:hint="eastAsia"/>
                <w:bCs/>
                <w:kern w:val="0"/>
                <w:sz w:val="24"/>
              </w:rPr>
              <w:t>提名</w:t>
            </w:r>
            <w:r>
              <w:rPr>
                <w:rFonts w:hint="eastAsia"/>
                <w:bCs/>
                <w:kern w:val="0"/>
                <w:sz w:val="24"/>
              </w:rPr>
              <w:t>书“主要技术创新点”中所列创新点</w:t>
            </w:r>
            <w:r>
              <w:rPr>
                <w:rFonts w:hint="eastAsia"/>
                <w:bCs/>
                <w:kern w:val="0"/>
                <w:sz w:val="24"/>
              </w:rPr>
              <w:t>1</w:t>
            </w:r>
            <w:r>
              <w:rPr>
                <w:rFonts w:hint="eastAsia"/>
                <w:bCs/>
                <w:kern w:val="0"/>
                <w:sz w:val="24"/>
              </w:rPr>
              <w:t>、</w:t>
            </w:r>
            <w:r>
              <w:rPr>
                <w:rFonts w:hint="eastAsia"/>
                <w:bCs/>
                <w:kern w:val="0"/>
                <w:sz w:val="24"/>
              </w:rPr>
              <w:t>2</w:t>
            </w:r>
            <w:r>
              <w:rPr>
                <w:rFonts w:hint="eastAsia"/>
                <w:bCs/>
                <w:kern w:val="0"/>
                <w:sz w:val="24"/>
              </w:rPr>
              <w:t>、</w:t>
            </w:r>
            <w:r>
              <w:rPr>
                <w:rFonts w:hint="eastAsia"/>
                <w:bCs/>
                <w:kern w:val="0"/>
                <w:sz w:val="24"/>
              </w:rPr>
              <w:t>3</w:t>
            </w:r>
            <w:r>
              <w:rPr>
                <w:rFonts w:hint="eastAsia"/>
                <w:bCs/>
                <w:kern w:val="0"/>
                <w:sz w:val="24"/>
              </w:rPr>
              <w:t>、</w:t>
            </w:r>
            <w:r>
              <w:rPr>
                <w:rFonts w:hint="eastAsia"/>
                <w:bCs/>
                <w:kern w:val="0"/>
                <w:sz w:val="24"/>
              </w:rPr>
              <w:t>4</w:t>
            </w:r>
            <w:r>
              <w:rPr>
                <w:rFonts w:hint="eastAsia"/>
                <w:bCs/>
                <w:kern w:val="0"/>
                <w:sz w:val="24"/>
              </w:rPr>
              <w:t>做出了贡献。佐证材料为：</w:t>
            </w:r>
            <w:r>
              <w:rPr>
                <w:rFonts w:hint="eastAsia"/>
                <w:bCs/>
                <w:kern w:val="0"/>
                <w:sz w:val="24"/>
              </w:rPr>
              <w:t>论文</w:t>
            </w:r>
            <w:r>
              <w:rPr>
                <w:rFonts w:hint="eastAsia"/>
                <w:bCs/>
                <w:kern w:val="0"/>
                <w:sz w:val="24"/>
              </w:rPr>
              <w:t>7</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bCs/>
                <w:kern w:val="0"/>
                <w:sz w:val="24"/>
              </w:rPr>
              <w:t>2010</w:t>
            </w:r>
            <w:r>
              <w:rPr>
                <w:rFonts w:hint="eastAsia"/>
                <w:bCs/>
                <w:kern w:val="0"/>
                <w:sz w:val="24"/>
              </w:rPr>
              <w:t>年</w:t>
            </w:r>
            <w:r>
              <w:rPr>
                <w:rFonts w:hint="eastAsia"/>
                <w:kern w:val="0"/>
                <w:sz w:val="24"/>
              </w:rPr>
              <w:t>河北省自然科学三等奖；</w:t>
            </w:r>
            <w:r>
              <w:rPr>
                <w:rFonts w:hint="eastAsia"/>
                <w:kern w:val="0"/>
                <w:sz w:val="24"/>
              </w:rPr>
              <w:t>2016</w:t>
            </w:r>
            <w:r>
              <w:rPr>
                <w:rFonts w:hint="eastAsia"/>
                <w:kern w:val="0"/>
                <w:sz w:val="24"/>
              </w:rPr>
              <w:t>年</w:t>
            </w:r>
            <w:bookmarkStart w:id="2" w:name="_GoBack"/>
            <w:bookmarkEnd w:id="2"/>
            <w:r>
              <w:rPr>
                <w:rFonts w:hint="eastAsia"/>
                <w:bCs/>
                <w:kern w:val="0"/>
                <w:sz w:val="24"/>
              </w:rPr>
              <w:t>北京市科技进步一等奖；</w:t>
            </w:r>
            <w:r>
              <w:rPr>
                <w:rFonts w:hint="eastAsia"/>
                <w:kern w:val="0"/>
                <w:sz w:val="24"/>
              </w:rPr>
              <w:t>2018</w:t>
            </w:r>
            <w:r>
              <w:rPr>
                <w:rFonts w:hint="eastAsia"/>
                <w:kern w:val="0"/>
                <w:sz w:val="24"/>
              </w:rPr>
              <w:t>年河北省科技进步三等奖</w:t>
            </w:r>
          </w:p>
        </w:tc>
      </w:tr>
      <w:tr w:rsidR="00A60D08">
        <w:trPr>
          <w:trHeight w:val="406"/>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ind w:firstLineChars="100" w:firstLine="240"/>
              <w:rPr>
                <w:bCs/>
                <w:kern w:val="0"/>
                <w:sz w:val="24"/>
              </w:rPr>
            </w:pPr>
            <w:r>
              <w:rPr>
                <w:rFonts w:hint="eastAsia"/>
                <w:bCs/>
                <w:kern w:val="0"/>
                <w:sz w:val="24"/>
              </w:rPr>
              <w:t>3</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褚克</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副教授</w:t>
            </w:r>
          </w:p>
        </w:tc>
        <w:tc>
          <w:tcPr>
            <w:tcW w:w="1998" w:type="dxa"/>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兰州交通大学</w:t>
            </w:r>
          </w:p>
        </w:tc>
        <w:tc>
          <w:tcPr>
            <w:tcW w:w="1014" w:type="dxa"/>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兰州交通大学</w:t>
            </w:r>
          </w:p>
        </w:tc>
        <w:tc>
          <w:tcPr>
            <w:tcW w:w="5268"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完成了</w:t>
            </w:r>
            <w:r>
              <w:rPr>
                <w:rFonts w:hint="eastAsia"/>
                <w:bCs/>
                <w:kern w:val="0"/>
                <w:sz w:val="24"/>
              </w:rPr>
              <w:t>电极材料的电化学性能分析及催化</w:t>
            </w:r>
            <w:r>
              <w:rPr>
                <w:rFonts w:hint="eastAsia"/>
                <w:bCs/>
                <w:kern w:val="0"/>
                <w:sz w:val="24"/>
              </w:rPr>
              <w:t>机理研究，对提名书“主要技术创新点”中所列创新点</w:t>
            </w:r>
            <w:r>
              <w:rPr>
                <w:rFonts w:hint="eastAsia"/>
                <w:bCs/>
                <w:kern w:val="0"/>
                <w:sz w:val="24"/>
              </w:rPr>
              <w:t>1</w:t>
            </w:r>
            <w:r>
              <w:rPr>
                <w:rFonts w:hint="eastAsia"/>
                <w:bCs/>
                <w:kern w:val="0"/>
                <w:sz w:val="24"/>
              </w:rPr>
              <w:t>，</w:t>
            </w:r>
            <w:r>
              <w:rPr>
                <w:rFonts w:hint="eastAsia"/>
                <w:bCs/>
                <w:kern w:val="0"/>
                <w:sz w:val="24"/>
              </w:rPr>
              <w:t>2</w:t>
            </w:r>
            <w:r>
              <w:rPr>
                <w:rFonts w:hint="eastAsia"/>
                <w:bCs/>
                <w:kern w:val="0"/>
                <w:sz w:val="24"/>
              </w:rPr>
              <w:t>，</w:t>
            </w:r>
            <w:r>
              <w:rPr>
                <w:rFonts w:hint="eastAsia"/>
                <w:bCs/>
                <w:kern w:val="0"/>
                <w:sz w:val="24"/>
              </w:rPr>
              <w:t>3</w:t>
            </w:r>
            <w:r>
              <w:rPr>
                <w:rFonts w:hint="eastAsia"/>
                <w:bCs/>
                <w:kern w:val="0"/>
                <w:sz w:val="24"/>
              </w:rPr>
              <w:t>，</w:t>
            </w:r>
            <w:r>
              <w:rPr>
                <w:rFonts w:hint="eastAsia"/>
                <w:bCs/>
                <w:kern w:val="0"/>
                <w:sz w:val="24"/>
              </w:rPr>
              <w:t>4</w:t>
            </w:r>
            <w:r>
              <w:rPr>
                <w:rFonts w:hint="eastAsia"/>
                <w:bCs/>
                <w:kern w:val="0"/>
                <w:sz w:val="24"/>
              </w:rPr>
              <w:t>做出了贡献。佐证材料为：</w:t>
            </w:r>
            <w:r>
              <w:rPr>
                <w:rFonts w:hint="eastAsia"/>
                <w:bCs/>
                <w:kern w:val="0"/>
                <w:sz w:val="24"/>
              </w:rPr>
              <w:t>论文</w:t>
            </w:r>
            <w:r>
              <w:rPr>
                <w:rFonts w:hint="eastAsia"/>
                <w:bCs/>
                <w:kern w:val="0"/>
                <w:sz w:val="24"/>
              </w:rPr>
              <w:t>,3-6</w:t>
            </w:r>
            <w:r>
              <w:rPr>
                <w:rFonts w:hint="eastAsia"/>
                <w:bCs/>
                <w:kern w:val="0"/>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kern w:val="0"/>
                <w:sz w:val="24"/>
              </w:rPr>
              <w:t>无</w:t>
            </w:r>
          </w:p>
        </w:tc>
      </w:tr>
      <w:tr w:rsidR="00A60D08">
        <w:trPr>
          <w:trHeight w:val="406"/>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4</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张晓</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教授</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hint="eastAsia"/>
                <w:bCs/>
                <w:kern w:val="0"/>
                <w:sz w:val="24"/>
              </w:rPr>
              <w:t>完成</w:t>
            </w:r>
            <w:r>
              <w:rPr>
                <w:rFonts w:hint="eastAsia"/>
                <w:bCs/>
                <w:kern w:val="0"/>
                <w:sz w:val="24"/>
              </w:rPr>
              <w:t>了</w:t>
            </w:r>
            <w:r>
              <w:rPr>
                <w:rFonts w:hint="eastAsia"/>
                <w:bCs/>
                <w:kern w:val="0"/>
                <w:sz w:val="24"/>
              </w:rPr>
              <w:t>成果的推广应用工作</w:t>
            </w:r>
            <w:r>
              <w:rPr>
                <w:rFonts w:hint="eastAsia"/>
                <w:bCs/>
                <w:kern w:val="0"/>
                <w:sz w:val="24"/>
              </w:rPr>
              <w:t>，对</w:t>
            </w:r>
            <w:r>
              <w:rPr>
                <w:rFonts w:hint="eastAsia"/>
                <w:bCs/>
                <w:kern w:val="0"/>
                <w:sz w:val="24"/>
              </w:rPr>
              <w:t>提名</w:t>
            </w:r>
            <w:r>
              <w:rPr>
                <w:rFonts w:hint="eastAsia"/>
                <w:bCs/>
                <w:kern w:val="0"/>
                <w:sz w:val="24"/>
              </w:rPr>
              <w:t>书“主要技术创新点”中所列创新点</w:t>
            </w:r>
            <w:r>
              <w:rPr>
                <w:rFonts w:hint="eastAsia"/>
                <w:bCs/>
                <w:kern w:val="0"/>
                <w:sz w:val="24"/>
              </w:rPr>
              <w:t>1</w:t>
            </w:r>
            <w:r>
              <w:rPr>
                <w:rFonts w:hint="eastAsia"/>
                <w:bCs/>
                <w:kern w:val="0"/>
                <w:sz w:val="24"/>
              </w:rPr>
              <w:t>，</w:t>
            </w:r>
            <w:r>
              <w:rPr>
                <w:rFonts w:hint="eastAsia"/>
                <w:bCs/>
                <w:kern w:val="0"/>
                <w:sz w:val="24"/>
              </w:rPr>
              <w:t>3</w:t>
            </w:r>
            <w:r>
              <w:rPr>
                <w:rFonts w:hint="eastAsia"/>
                <w:bCs/>
                <w:kern w:val="0"/>
                <w:sz w:val="24"/>
              </w:rPr>
              <w:t>，</w:t>
            </w:r>
            <w:r>
              <w:rPr>
                <w:rFonts w:hint="eastAsia"/>
                <w:bCs/>
                <w:kern w:val="0"/>
                <w:sz w:val="24"/>
              </w:rPr>
              <w:t>4</w:t>
            </w:r>
            <w:r>
              <w:rPr>
                <w:rFonts w:hint="eastAsia"/>
                <w:bCs/>
                <w:kern w:val="0"/>
                <w:sz w:val="24"/>
              </w:rPr>
              <w:t>做出了贡献。佐证材料为：</w:t>
            </w:r>
            <w:r>
              <w:rPr>
                <w:rFonts w:hint="eastAsia"/>
                <w:sz w:val="24"/>
              </w:rPr>
              <w:t>论文</w:t>
            </w:r>
            <w:r>
              <w:rPr>
                <w:rFonts w:hint="eastAsia"/>
                <w:sz w:val="24"/>
              </w:rPr>
              <w:t>1</w:t>
            </w:r>
            <w:r>
              <w:rPr>
                <w:rFonts w:hint="eastAsia"/>
                <w:sz w:val="24"/>
              </w:rPr>
              <w:t>、</w:t>
            </w:r>
            <w:r>
              <w:rPr>
                <w:rFonts w:hint="eastAsia"/>
                <w:sz w:val="24"/>
              </w:rPr>
              <w:t>2</w:t>
            </w:r>
            <w:r>
              <w:rPr>
                <w:rFonts w:hint="eastAsia"/>
                <w:sz w:val="24"/>
              </w:rPr>
              <w:t>；专利</w:t>
            </w:r>
            <w:r>
              <w:rPr>
                <w:rFonts w:hint="eastAsia"/>
                <w:sz w:val="24"/>
              </w:rPr>
              <w:t>2</w:t>
            </w:r>
            <w:r>
              <w:rPr>
                <w:rFonts w:hint="eastAsia"/>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bCs/>
                <w:kern w:val="0"/>
                <w:sz w:val="24"/>
              </w:rPr>
              <w:t>2015</w:t>
            </w:r>
            <w:r>
              <w:rPr>
                <w:rFonts w:hint="eastAsia"/>
                <w:bCs/>
                <w:kern w:val="0"/>
                <w:sz w:val="24"/>
              </w:rPr>
              <w:t>年河北省</w:t>
            </w:r>
            <w:r>
              <w:rPr>
                <w:rFonts w:hint="eastAsia"/>
                <w:bCs/>
                <w:kern w:val="0"/>
                <w:sz w:val="24"/>
              </w:rPr>
              <w:t>科技进步</w:t>
            </w:r>
            <w:r>
              <w:rPr>
                <w:rFonts w:hint="eastAsia"/>
                <w:bCs/>
                <w:kern w:val="0"/>
                <w:sz w:val="24"/>
              </w:rPr>
              <w:t>二</w:t>
            </w:r>
            <w:r>
              <w:rPr>
                <w:rFonts w:hint="eastAsia"/>
                <w:bCs/>
                <w:kern w:val="0"/>
                <w:sz w:val="24"/>
              </w:rPr>
              <w:t>等奖；</w:t>
            </w:r>
            <w:r>
              <w:rPr>
                <w:rFonts w:hint="eastAsia"/>
                <w:kern w:val="0"/>
                <w:sz w:val="24"/>
              </w:rPr>
              <w:t>2017</w:t>
            </w:r>
            <w:r>
              <w:rPr>
                <w:rFonts w:hint="eastAsia"/>
                <w:kern w:val="0"/>
                <w:sz w:val="24"/>
              </w:rPr>
              <w:t>年河北省科技进步三等奖</w:t>
            </w:r>
          </w:p>
        </w:tc>
      </w:tr>
      <w:tr w:rsidR="00A60D08">
        <w:trPr>
          <w:trHeight w:val="406"/>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5</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魏珍</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副教授</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nil"/>
              <w:left w:val="nil"/>
              <w:bottom w:val="single" w:sz="4" w:space="0" w:color="auto"/>
              <w:right w:val="single" w:sz="4" w:space="0" w:color="auto"/>
            </w:tcBorders>
            <w:vAlign w:val="center"/>
          </w:tcPr>
          <w:p w:rsidR="00A60D08" w:rsidRDefault="00C87F9C">
            <w:pPr>
              <w:widowControl/>
              <w:rPr>
                <w:bCs/>
                <w:kern w:val="0"/>
                <w:sz w:val="24"/>
              </w:rPr>
            </w:pPr>
            <w:r>
              <w:rPr>
                <w:rFonts w:ascii="宋体" w:hAnsi="宋体" w:cs="宋体" w:hint="eastAsia"/>
                <w:sz w:val="24"/>
              </w:rPr>
              <w:t>完成</w:t>
            </w:r>
            <w:r>
              <w:rPr>
                <w:rFonts w:ascii="宋体" w:hAnsi="宋体" w:cs="宋体" w:hint="eastAsia"/>
                <w:sz w:val="24"/>
              </w:rPr>
              <w:t>了</w:t>
            </w:r>
            <w:r>
              <w:rPr>
                <w:rFonts w:ascii="宋体" w:hAnsi="宋体" w:cs="宋体" w:hint="eastAsia"/>
                <w:sz w:val="24"/>
              </w:rPr>
              <w:t>材料的</w:t>
            </w:r>
            <w:r>
              <w:rPr>
                <w:rFonts w:ascii="宋体" w:hAnsi="宋体" w:cs="宋体" w:hint="eastAsia"/>
                <w:sz w:val="24"/>
              </w:rPr>
              <w:t>传感性能的实验测试</w:t>
            </w:r>
            <w:r>
              <w:rPr>
                <w:rFonts w:ascii="宋体" w:hAnsi="宋体" w:cs="宋体" w:hint="eastAsia"/>
                <w:sz w:val="24"/>
              </w:rPr>
              <w:t>及论文撰写工作</w:t>
            </w:r>
            <w:r>
              <w:rPr>
                <w:rFonts w:hint="eastAsia"/>
                <w:bCs/>
                <w:kern w:val="0"/>
                <w:sz w:val="24"/>
              </w:rPr>
              <w:t>对</w:t>
            </w:r>
            <w:r>
              <w:rPr>
                <w:rFonts w:hint="eastAsia"/>
                <w:bCs/>
                <w:kern w:val="0"/>
                <w:sz w:val="24"/>
              </w:rPr>
              <w:t>提名</w:t>
            </w:r>
            <w:r>
              <w:rPr>
                <w:rFonts w:hint="eastAsia"/>
                <w:bCs/>
                <w:kern w:val="0"/>
                <w:sz w:val="24"/>
              </w:rPr>
              <w:t>书</w:t>
            </w:r>
            <w:r>
              <w:rPr>
                <w:rFonts w:ascii="宋体" w:hAnsi="宋体" w:cs="宋体" w:hint="eastAsia"/>
                <w:sz w:val="24"/>
              </w:rPr>
              <w:t>“主要技术创新点”中所列创新点</w:t>
            </w:r>
            <w:r>
              <w:rPr>
                <w:rFonts w:ascii="宋体" w:hAnsi="宋体" w:cs="宋体" w:hint="eastAsia"/>
                <w:sz w:val="24"/>
              </w:rPr>
              <w:t>2,3</w:t>
            </w:r>
            <w:r>
              <w:rPr>
                <w:rFonts w:ascii="宋体" w:hAnsi="宋体" w:cs="宋体" w:hint="eastAsia"/>
                <w:sz w:val="24"/>
              </w:rPr>
              <w:t>做出了贡献。</w:t>
            </w:r>
            <w:r>
              <w:rPr>
                <w:rFonts w:hint="eastAsia"/>
                <w:bCs/>
                <w:kern w:val="0"/>
                <w:sz w:val="24"/>
              </w:rPr>
              <w:t>佐证材料为：</w:t>
            </w:r>
            <w:r>
              <w:rPr>
                <w:rFonts w:hint="eastAsia"/>
                <w:sz w:val="24"/>
              </w:rPr>
              <w:t>论文</w:t>
            </w:r>
            <w:r>
              <w:rPr>
                <w:rFonts w:hint="eastAsia"/>
                <w:sz w:val="24"/>
              </w:rPr>
              <w:t>5</w:t>
            </w:r>
            <w:r>
              <w:rPr>
                <w:rFonts w:hint="eastAsia"/>
                <w:sz w:val="24"/>
              </w:rPr>
              <w:t>、</w:t>
            </w:r>
            <w:r>
              <w:rPr>
                <w:rFonts w:hint="eastAsia"/>
                <w:sz w:val="24"/>
              </w:rPr>
              <w:t>7</w:t>
            </w:r>
            <w:r>
              <w:rPr>
                <w:rFonts w:hint="eastAsia"/>
                <w:sz w:val="24"/>
              </w:rPr>
              <w:t>；专利</w:t>
            </w:r>
            <w:r>
              <w:rPr>
                <w:rFonts w:hint="eastAsia"/>
                <w:sz w:val="24"/>
              </w:rPr>
              <w:t>1</w:t>
            </w:r>
            <w:r>
              <w:rPr>
                <w:rFonts w:hint="eastAsia"/>
                <w:sz w:val="24"/>
              </w:rPr>
              <w:t>、</w:t>
            </w:r>
            <w:r>
              <w:rPr>
                <w:rFonts w:hint="eastAsia"/>
                <w:sz w:val="24"/>
              </w:rPr>
              <w:t>3</w:t>
            </w:r>
            <w:r>
              <w:rPr>
                <w:rFonts w:hint="eastAsia"/>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kern w:val="0"/>
                <w:sz w:val="24"/>
              </w:rPr>
              <w:t>2018</w:t>
            </w:r>
            <w:r>
              <w:rPr>
                <w:rFonts w:hint="eastAsia"/>
                <w:kern w:val="0"/>
                <w:sz w:val="24"/>
              </w:rPr>
              <w:t>年河北省科技进步三等奖</w:t>
            </w:r>
          </w:p>
        </w:tc>
      </w:tr>
      <w:tr w:rsidR="00A60D08">
        <w:trPr>
          <w:trHeight w:val="1110"/>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6</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薛大忠</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讲师</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nil"/>
              <w:left w:val="nil"/>
              <w:bottom w:val="single" w:sz="4" w:space="0" w:color="auto"/>
              <w:right w:val="single" w:sz="4" w:space="0" w:color="auto"/>
            </w:tcBorders>
            <w:vAlign w:val="center"/>
          </w:tcPr>
          <w:p w:rsidR="00A60D08" w:rsidRDefault="00C87F9C">
            <w:pPr>
              <w:widowControl/>
              <w:jc w:val="left"/>
              <w:rPr>
                <w:rFonts w:ascii="宋体" w:hAnsi="宋体" w:cs="宋体"/>
                <w:sz w:val="24"/>
              </w:rPr>
            </w:pPr>
            <w:r>
              <w:rPr>
                <w:rFonts w:ascii="宋体" w:hAnsi="宋体" w:cs="宋体" w:hint="eastAsia"/>
                <w:sz w:val="24"/>
              </w:rPr>
              <w:t>完成</w:t>
            </w:r>
            <w:r>
              <w:rPr>
                <w:rFonts w:ascii="宋体" w:hAnsi="宋体" w:cs="宋体" w:hint="eastAsia"/>
                <w:sz w:val="24"/>
              </w:rPr>
              <w:t>了材料的</w:t>
            </w:r>
            <w:r>
              <w:rPr>
                <w:rFonts w:ascii="宋体" w:hAnsi="宋体" w:cs="宋体" w:hint="eastAsia"/>
                <w:sz w:val="24"/>
              </w:rPr>
              <w:t>XRD</w:t>
            </w:r>
            <w:r>
              <w:rPr>
                <w:rFonts w:ascii="宋体" w:hAnsi="宋体" w:cs="宋体" w:hint="eastAsia"/>
                <w:sz w:val="24"/>
              </w:rPr>
              <w:t>等</w:t>
            </w:r>
            <w:r>
              <w:rPr>
                <w:rFonts w:ascii="宋体" w:hAnsi="宋体" w:cs="宋体" w:hint="eastAsia"/>
                <w:sz w:val="24"/>
              </w:rPr>
              <w:t>表征</w:t>
            </w:r>
            <w:r>
              <w:rPr>
                <w:rFonts w:ascii="宋体" w:hAnsi="宋体" w:cs="宋体" w:hint="eastAsia"/>
                <w:sz w:val="24"/>
              </w:rPr>
              <w:t>实验测试，</w:t>
            </w:r>
            <w:r>
              <w:rPr>
                <w:rFonts w:hint="eastAsia"/>
                <w:bCs/>
                <w:kern w:val="0"/>
                <w:sz w:val="24"/>
              </w:rPr>
              <w:t>对</w:t>
            </w:r>
            <w:r>
              <w:rPr>
                <w:rFonts w:hint="eastAsia"/>
                <w:bCs/>
                <w:kern w:val="0"/>
                <w:sz w:val="24"/>
              </w:rPr>
              <w:t>提名</w:t>
            </w:r>
            <w:r>
              <w:rPr>
                <w:rFonts w:hint="eastAsia"/>
                <w:bCs/>
                <w:kern w:val="0"/>
                <w:sz w:val="24"/>
              </w:rPr>
              <w:t>书</w:t>
            </w:r>
            <w:r>
              <w:rPr>
                <w:rFonts w:ascii="宋体" w:hAnsi="宋体" w:cs="宋体" w:hint="eastAsia"/>
                <w:sz w:val="24"/>
              </w:rPr>
              <w:t>“主要技术创新点”中所列创新点</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做出了贡献。佐证材料为：</w:t>
            </w:r>
            <w:r>
              <w:rPr>
                <w:rFonts w:ascii="宋体" w:hAnsi="宋体" w:cs="宋体" w:hint="eastAsia"/>
                <w:sz w:val="24"/>
              </w:rPr>
              <w:t>论文</w:t>
            </w:r>
            <w:r>
              <w:rPr>
                <w:rFonts w:ascii="宋体" w:hAnsi="宋体" w:cs="宋体" w:hint="eastAsia"/>
                <w:sz w:val="24"/>
              </w:rPr>
              <w:t>7</w:t>
            </w:r>
            <w:r>
              <w:rPr>
                <w:rFonts w:ascii="宋体" w:hAnsi="宋体" w:cs="宋体" w:hint="eastAsia"/>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kern w:val="0"/>
                <w:sz w:val="24"/>
              </w:rPr>
              <w:t>无</w:t>
            </w:r>
          </w:p>
        </w:tc>
      </w:tr>
      <w:tr w:rsidR="00A60D08">
        <w:trPr>
          <w:trHeight w:val="406"/>
        </w:trPr>
        <w:tc>
          <w:tcPr>
            <w:tcW w:w="735" w:type="dxa"/>
            <w:tcBorders>
              <w:top w:val="nil"/>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7</w:t>
            </w:r>
          </w:p>
        </w:tc>
        <w:tc>
          <w:tcPr>
            <w:tcW w:w="1080"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王伟平</w:t>
            </w:r>
          </w:p>
        </w:tc>
        <w:tc>
          <w:tcPr>
            <w:tcW w:w="1260" w:type="dxa"/>
            <w:gridSpan w:val="3"/>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教授</w:t>
            </w:r>
          </w:p>
        </w:tc>
        <w:tc>
          <w:tcPr>
            <w:tcW w:w="1998"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nil"/>
              <w:left w:val="nil"/>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nil"/>
              <w:left w:val="nil"/>
              <w:bottom w:val="single" w:sz="4" w:space="0" w:color="auto"/>
              <w:right w:val="single" w:sz="4" w:space="0" w:color="auto"/>
            </w:tcBorders>
            <w:vAlign w:val="center"/>
          </w:tcPr>
          <w:p w:rsidR="00A60D08" w:rsidRDefault="00C87F9C">
            <w:pPr>
              <w:widowControl/>
              <w:jc w:val="left"/>
              <w:rPr>
                <w:bCs/>
                <w:kern w:val="0"/>
                <w:sz w:val="24"/>
              </w:rPr>
            </w:pPr>
            <w:r>
              <w:rPr>
                <w:rFonts w:ascii="宋体" w:hAnsi="宋体" w:cs="宋体" w:hint="eastAsia"/>
                <w:sz w:val="24"/>
              </w:rPr>
              <w:t>完成了</w:t>
            </w:r>
            <w:r>
              <w:rPr>
                <w:rFonts w:ascii="宋体" w:hAnsi="宋体" w:cs="宋体" w:hint="eastAsia"/>
                <w:sz w:val="24"/>
              </w:rPr>
              <w:t>材料</w:t>
            </w:r>
            <w:r>
              <w:rPr>
                <w:rFonts w:ascii="宋体" w:hAnsi="宋体" w:cs="宋体" w:hint="eastAsia"/>
                <w:sz w:val="24"/>
              </w:rPr>
              <w:t>的</w:t>
            </w:r>
            <w:r>
              <w:rPr>
                <w:rFonts w:ascii="宋体" w:hAnsi="宋体" w:cs="宋体" w:hint="eastAsia"/>
                <w:sz w:val="24"/>
              </w:rPr>
              <w:t>制备实验</w:t>
            </w:r>
            <w:r>
              <w:rPr>
                <w:rFonts w:ascii="宋体" w:hAnsi="宋体" w:cs="宋体" w:hint="eastAsia"/>
                <w:sz w:val="24"/>
              </w:rPr>
              <w:t>。</w:t>
            </w:r>
            <w:r>
              <w:rPr>
                <w:rFonts w:hint="eastAsia"/>
                <w:bCs/>
                <w:kern w:val="0"/>
                <w:sz w:val="24"/>
              </w:rPr>
              <w:t>对</w:t>
            </w:r>
            <w:r>
              <w:rPr>
                <w:rFonts w:hint="eastAsia"/>
                <w:bCs/>
                <w:kern w:val="0"/>
                <w:sz w:val="24"/>
              </w:rPr>
              <w:t>提名</w:t>
            </w:r>
            <w:r>
              <w:rPr>
                <w:rFonts w:hint="eastAsia"/>
                <w:bCs/>
                <w:kern w:val="0"/>
                <w:sz w:val="24"/>
              </w:rPr>
              <w:t>书</w:t>
            </w:r>
            <w:r>
              <w:rPr>
                <w:rFonts w:ascii="宋体" w:hAnsi="宋体" w:cs="宋体" w:hint="eastAsia"/>
                <w:sz w:val="24"/>
              </w:rPr>
              <w:t>“主要技术创新点”中所列</w:t>
            </w:r>
            <w:r>
              <w:rPr>
                <w:rFonts w:ascii="宋体" w:hAnsi="宋体" w:cs="宋体" w:hint="eastAsia"/>
                <w:kern w:val="0"/>
                <w:sz w:val="24"/>
              </w:rPr>
              <w:t>创新点</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有贡献，旁证材料：</w:t>
            </w:r>
            <w:r>
              <w:rPr>
                <w:rFonts w:ascii="宋体" w:hAnsi="宋体" w:cs="宋体" w:hint="eastAsia"/>
                <w:kern w:val="0"/>
                <w:sz w:val="24"/>
              </w:rPr>
              <w:t>论文</w:t>
            </w:r>
            <w:r>
              <w:rPr>
                <w:rFonts w:ascii="宋体" w:hAnsi="宋体" w:cs="宋体" w:hint="eastAsia"/>
                <w:kern w:val="0"/>
                <w:sz w:val="24"/>
              </w:rPr>
              <w:t>2</w:t>
            </w:r>
            <w:r>
              <w:rPr>
                <w:rFonts w:ascii="宋体" w:hAnsi="宋体" w:cs="宋体" w:hint="eastAsia"/>
                <w:kern w:val="0"/>
                <w:sz w:val="24"/>
              </w:rPr>
              <w:t>。</w:t>
            </w:r>
          </w:p>
        </w:tc>
        <w:tc>
          <w:tcPr>
            <w:tcW w:w="2880" w:type="dxa"/>
            <w:gridSpan w:val="2"/>
            <w:tcBorders>
              <w:top w:val="nil"/>
              <w:left w:val="nil"/>
              <w:bottom w:val="single" w:sz="4" w:space="0" w:color="auto"/>
              <w:right w:val="single" w:sz="4" w:space="0" w:color="auto"/>
            </w:tcBorders>
            <w:vAlign w:val="center"/>
          </w:tcPr>
          <w:p w:rsidR="00A60D08" w:rsidRDefault="00C87F9C">
            <w:pPr>
              <w:widowControl/>
              <w:rPr>
                <w:b/>
                <w:bCs/>
                <w:kern w:val="0"/>
                <w:sz w:val="24"/>
              </w:rPr>
            </w:pPr>
            <w:r>
              <w:rPr>
                <w:rFonts w:hint="eastAsia"/>
                <w:kern w:val="0"/>
                <w:sz w:val="24"/>
              </w:rPr>
              <w:t>2018</w:t>
            </w:r>
            <w:r>
              <w:rPr>
                <w:rFonts w:hint="eastAsia"/>
                <w:kern w:val="0"/>
                <w:sz w:val="24"/>
              </w:rPr>
              <w:t>年河北省科技进步三等奖</w:t>
            </w:r>
          </w:p>
        </w:tc>
      </w:tr>
      <w:tr w:rsidR="00A60D08">
        <w:trPr>
          <w:trHeight w:val="454"/>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8</w:t>
            </w:r>
          </w:p>
        </w:tc>
        <w:tc>
          <w:tcPr>
            <w:tcW w:w="1080"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刘艳霞</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副教授</w:t>
            </w:r>
          </w:p>
        </w:tc>
        <w:tc>
          <w:tcPr>
            <w:tcW w:w="1998"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left"/>
              <w:rPr>
                <w:b/>
                <w:bCs/>
                <w:kern w:val="0"/>
                <w:sz w:val="24"/>
              </w:rPr>
            </w:pPr>
            <w:r>
              <w:rPr>
                <w:rFonts w:ascii="宋体" w:hAnsi="宋体" w:cs="宋体" w:hint="eastAsia"/>
                <w:kern w:val="0"/>
                <w:sz w:val="24"/>
              </w:rPr>
              <w:t>完成了</w:t>
            </w:r>
            <w:r>
              <w:rPr>
                <w:rFonts w:ascii="宋体" w:hAnsi="宋体" w:cs="宋体" w:hint="eastAsia"/>
                <w:kern w:val="0"/>
                <w:sz w:val="24"/>
              </w:rPr>
              <w:t>材料</w:t>
            </w:r>
            <w:r>
              <w:rPr>
                <w:rFonts w:ascii="宋体" w:hAnsi="宋体" w:cs="宋体" w:hint="eastAsia"/>
                <w:kern w:val="0"/>
                <w:sz w:val="24"/>
              </w:rPr>
              <w:t>的</w:t>
            </w:r>
            <w:r>
              <w:rPr>
                <w:rFonts w:ascii="宋体" w:hAnsi="宋体" w:cs="宋体" w:hint="eastAsia"/>
                <w:kern w:val="0"/>
                <w:sz w:val="24"/>
              </w:rPr>
              <w:t>表征数据分析</w:t>
            </w:r>
            <w:r>
              <w:rPr>
                <w:rFonts w:ascii="宋体" w:hAnsi="宋体" w:cs="宋体" w:hint="eastAsia"/>
                <w:kern w:val="0"/>
                <w:sz w:val="24"/>
              </w:rPr>
              <w:t>，</w:t>
            </w:r>
            <w:r>
              <w:rPr>
                <w:rFonts w:hint="eastAsia"/>
                <w:bCs/>
                <w:kern w:val="0"/>
                <w:sz w:val="24"/>
              </w:rPr>
              <w:t>对</w:t>
            </w:r>
            <w:r>
              <w:rPr>
                <w:rFonts w:hint="eastAsia"/>
                <w:bCs/>
                <w:kern w:val="0"/>
                <w:sz w:val="24"/>
              </w:rPr>
              <w:t>提名</w:t>
            </w:r>
            <w:r>
              <w:rPr>
                <w:rFonts w:hint="eastAsia"/>
                <w:bCs/>
                <w:kern w:val="0"/>
                <w:sz w:val="24"/>
              </w:rPr>
              <w:t>书</w:t>
            </w:r>
            <w:r>
              <w:rPr>
                <w:rFonts w:ascii="宋体" w:hAnsi="宋体" w:cs="宋体" w:hint="eastAsia"/>
                <w:sz w:val="24"/>
              </w:rPr>
              <w:t>“主要技术创新点”中所列</w:t>
            </w:r>
            <w:r>
              <w:rPr>
                <w:rFonts w:ascii="宋体" w:hAnsi="宋体" w:cs="宋体" w:hint="eastAsia"/>
                <w:kern w:val="0"/>
                <w:sz w:val="24"/>
              </w:rPr>
              <w:t>创新点</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有贡献，旁证材料：</w:t>
            </w:r>
            <w:r>
              <w:rPr>
                <w:rFonts w:ascii="宋体" w:hAnsi="宋体" w:cs="宋体" w:hint="eastAsia"/>
                <w:kern w:val="0"/>
                <w:sz w:val="24"/>
              </w:rPr>
              <w:t>论文</w:t>
            </w:r>
            <w:r>
              <w:rPr>
                <w:rFonts w:ascii="宋体" w:hAnsi="宋体" w:cs="宋体" w:hint="eastAsia"/>
                <w:kern w:val="0"/>
                <w:sz w:val="24"/>
              </w:rPr>
              <w:t>1</w:t>
            </w:r>
            <w:r>
              <w:rPr>
                <w:rFonts w:ascii="宋体" w:hAnsi="宋体" w:cs="宋体" w:hint="eastAsia"/>
                <w:kern w:val="0"/>
                <w:sz w:val="24"/>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60D08" w:rsidRDefault="00C87F9C">
            <w:pPr>
              <w:widowControl/>
              <w:rPr>
                <w:bCs/>
                <w:kern w:val="0"/>
                <w:sz w:val="24"/>
              </w:rPr>
            </w:pPr>
            <w:r>
              <w:rPr>
                <w:rFonts w:hint="eastAsia"/>
                <w:kern w:val="0"/>
                <w:sz w:val="24"/>
              </w:rPr>
              <w:t>2018</w:t>
            </w:r>
            <w:r>
              <w:rPr>
                <w:rFonts w:hint="eastAsia"/>
                <w:kern w:val="0"/>
                <w:sz w:val="24"/>
              </w:rPr>
              <w:t>年河北省科技进步三等奖</w:t>
            </w:r>
          </w:p>
        </w:tc>
      </w:tr>
      <w:tr w:rsidR="00A60D08">
        <w:trPr>
          <w:trHeight w:val="454"/>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刘钰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讲师</w:t>
            </w:r>
          </w:p>
        </w:tc>
        <w:tc>
          <w:tcPr>
            <w:tcW w:w="1998"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1014"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int="eastAsia"/>
                <w:bCs/>
                <w:kern w:val="0"/>
                <w:sz w:val="24"/>
              </w:rPr>
              <w:t>河北北方学院</w:t>
            </w:r>
          </w:p>
        </w:tc>
        <w:tc>
          <w:tcPr>
            <w:tcW w:w="5268" w:type="dxa"/>
            <w:gridSpan w:val="2"/>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left"/>
              <w:rPr>
                <w:rFonts w:ascii="宋体" w:hAnsi="宋体" w:cs="宋体"/>
                <w:kern w:val="0"/>
                <w:sz w:val="24"/>
              </w:rPr>
            </w:pPr>
            <w:r>
              <w:rPr>
                <w:rFonts w:ascii="宋体" w:hAnsi="宋体" w:cs="宋体" w:hint="eastAsia"/>
                <w:kern w:val="0"/>
                <w:sz w:val="24"/>
              </w:rPr>
              <w:t>完成了</w:t>
            </w:r>
            <w:r>
              <w:rPr>
                <w:rFonts w:ascii="宋体" w:hAnsi="宋体" w:cs="宋体" w:hint="eastAsia"/>
                <w:kern w:val="0"/>
                <w:sz w:val="24"/>
              </w:rPr>
              <w:t>材料的催化机理分析</w:t>
            </w:r>
            <w:r>
              <w:rPr>
                <w:rFonts w:ascii="宋体" w:hAnsi="宋体" w:cs="宋体" w:hint="eastAsia"/>
                <w:kern w:val="0"/>
                <w:sz w:val="24"/>
              </w:rPr>
              <w:t>，</w:t>
            </w:r>
            <w:r>
              <w:rPr>
                <w:rFonts w:hint="eastAsia"/>
                <w:bCs/>
                <w:kern w:val="0"/>
                <w:sz w:val="24"/>
              </w:rPr>
              <w:t>对</w:t>
            </w:r>
            <w:r>
              <w:rPr>
                <w:rFonts w:hint="eastAsia"/>
                <w:bCs/>
                <w:kern w:val="0"/>
                <w:sz w:val="24"/>
              </w:rPr>
              <w:t>提名</w:t>
            </w:r>
            <w:r>
              <w:rPr>
                <w:rFonts w:hint="eastAsia"/>
                <w:bCs/>
                <w:kern w:val="0"/>
                <w:sz w:val="24"/>
              </w:rPr>
              <w:t>书</w:t>
            </w:r>
            <w:r>
              <w:rPr>
                <w:rFonts w:ascii="宋体" w:hAnsi="宋体" w:cs="宋体" w:hint="eastAsia"/>
                <w:sz w:val="24"/>
              </w:rPr>
              <w:t>“主要技术创新点”中所列</w:t>
            </w:r>
            <w:r>
              <w:rPr>
                <w:rFonts w:ascii="宋体" w:hAnsi="宋体" w:cs="宋体" w:hint="eastAsia"/>
                <w:kern w:val="0"/>
                <w:sz w:val="24"/>
              </w:rPr>
              <w:t>创新点</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有贡献，旁证材料：</w:t>
            </w:r>
            <w:r>
              <w:rPr>
                <w:rFonts w:ascii="宋体" w:hAnsi="宋体" w:cs="宋体" w:hint="eastAsia"/>
                <w:kern w:val="0"/>
                <w:sz w:val="24"/>
              </w:rPr>
              <w:t>论文</w:t>
            </w:r>
            <w:r>
              <w:rPr>
                <w:rFonts w:ascii="宋体" w:hAnsi="宋体" w:cs="宋体" w:hint="eastAsia"/>
                <w:kern w:val="0"/>
                <w:sz w:val="24"/>
              </w:rPr>
              <w:t>2</w:t>
            </w:r>
            <w:r>
              <w:rPr>
                <w:rFonts w:ascii="宋体" w:hAnsi="宋体" w:cs="宋体" w:hint="eastAsia"/>
                <w:kern w:val="0"/>
                <w:sz w:val="24"/>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60D08" w:rsidRDefault="00C87F9C">
            <w:pPr>
              <w:widowControl/>
              <w:rPr>
                <w:bCs/>
                <w:kern w:val="0"/>
                <w:sz w:val="24"/>
              </w:rPr>
            </w:pPr>
            <w:r>
              <w:rPr>
                <w:rFonts w:hint="eastAsia"/>
                <w:kern w:val="0"/>
                <w:sz w:val="24"/>
              </w:rPr>
              <w:t>2018</w:t>
            </w:r>
            <w:r>
              <w:rPr>
                <w:rFonts w:hint="eastAsia"/>
                <w:kern w:val="0"/>
                <w:sz w:val="24"/>
              </w:rPr>
              <w:t>年河北省科技进步三等奖</w:t>
            </w:r>
          </w:p>
        </w:tc>
      </w:tr>
      <w:tr w:rsidR="00A60D08">
        <w:trPr>
          <w:trHeight w:val="456"/>
        </w:trPr>
        <w:tc>
          <w:tcPr>
            <w:tcW w:w="14235" w:type="dxa"/>
            <w:gridSpan w:val="11"/>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Ansi="宋体" w:hint="eastAsia"/>
                <w:b/>
                <w:bCs/>
                <w:color w:val="C00000"/>
                <w:kern w:val="0"/>
                <w:sz w:val="24"/>
              </w:rPr>
              <w:t>完成人合作关系说明</w:t>
            </w:r>
          </w:p>
        </w:tc>
      </w:tr>
      <w:tr w:rsidR="00A60D08">
        <w:trPr>
          <w:trHeight w:val="686"/>
        </w:trPr>
        <w:tc>
          <w:tcPr>
            <w:tcW w:w="14235" w:type="dxa"/>
            <w:gridSpan w:val="11"/>
            <w:tcBorders>
              <w:top w:val="single" w:sz="4" w:space="0" w:color="auto"/>
              <w:left w:val="single" w:sz="4" w:space="0" w:color="auto"/>
              <w:bottom w:val="single" w:sz="4" w:space="0" w:color="auto"/>
              <w:right w:val="single" w:sz="4" w:space="0" w:color="auto"/>
            </w:tcBorders>
            <w:vAlign w:val="center"/>
          </w:tcPr>
          <w:p w:rsidR="00A60D08" w:rsidRDefault="00C87F9C">
            <w:pPr>
              <w:widowControl/>
              <w:numPr>
                <w:ilvl w:val="0"/>
                <w:numId w:val="1"/>
              </w:numPr>
              <w:spacing w:line="340" w:lineRule="exact"/>
              <w:ind w:firstLineChars="100" w:firstLine="240"/>
              <w:jc w:val="left"/>
              <w:rPr>
                <w:rFonts w:ascii="Times New Roman" w:hAnsi="Times New Roman" w:cs="Times New Roman"/>
                <w:kern w:val="0"/>
                <w:sz w:val="24"/>
              </w:rPr>
            </w:pPr>
            <w:r>
              <w:rPr>
                <w:rFonts w:ascii="Times New Roman" w:hAnsi="Times New Roman" w:cs="Times New Roman"/>
                <w:kern w:val="0"/>
                <w:sz w:val="24"/>
              </w:rPr>
              <w:lastRenderedPageBreak/>
              <w:t>201</w:t>
            </w:r>
            <w:r>
              <w:rPr>
                <w:rFonts w:ascii="Times New Roman" w:hAnsi="Times New Roman" w:cs="Times New Roman"/>
                <w:kern w:val="0"/>
                <w:sz w:val="24"/>
              </w:rPr>
              <w:t>4</w:t>
            </w:r>
            <w:r>
              <w:rPr>
                <w:rFonts w:ascii="Times New Roman" w:hAnsi="Times New Roman" w:cs="Times New Roman"/>
                <w:kern w:val="0"/>
                <w:sz w:val="24"/>
              </w:rPr>
              <w:t>年</w:t>
            </w:r>
            <w:r>
              <w:rPr>
                <w:rFonts w:ascii="Times New Roman" w:hAnsi="Times New Roman" w:cs="Times New Roman"/>
                <w:kern w:val="0"/>
                <w:sz w:val="24"/>
              </w:rPr>
              <w:t>9</w:t>
            </w:r>
            <w:r>
              <w:rPr>
                <w:rFonts w:ascii="Times New Roman" w:hAnsi="Times New Roman" w:cs="Times New Roman"/>
                <w:kern w:val="0"/>
                <w:sz w:val="24"/>
              </w:rPr>
              <w:t>月：</w:t>
            </w:r>
            <w:r>
              <w:rPr>
                <w:rFonts w:ascii="Times New Roman" w:hAnsi="Times New Roman" w:cs="Times New Roman"/>
                <w:b/>
                <w:bCs/>
                <w:kern w:val="0"/>
                <w:sz w:val="24"/>
              </w:rPr>
              <w:t>田野、</w:t>
            </w:r>
            <w:r>
              <w:rPr>
                <w:rFonts w:ascii="Times New Roman" w:hAnsi="Times New Roman" w:cs="Times New Roman"/>
                <w:b/>
                <w:bCs/>
                <w:kern w:val="0"/>
                <w:sz w:val="24"/>
              </w:rPr>
              <w:t>刘艳霞、张晓</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sz w:val="24"/>
              </w:rPr>
              <w:t xml:space="preserve">Green synthesis of silver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on nitrogen-doped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for hydrogen peroxide detection</w:t>
            </w:r>
            <w:r>
              <w:rPr>
                <w:rFonts w:ascii="Times New Roman" w:hAnsi="Times New Roman" w:cs="Times New Roman"/>
                <w:sz w:val="24"/>
              </w:rPr>
              <w:t xml:space="preserve">, </w:t>
            </w:r>
            <w:proofErr w:type="spellStart"/>
            <w:r>
              <w:rPr>
                <w:rFonts w:ascii="Times New Roman" w:hAnsi="Times New Roman" w:cs="Times New Roman"/>
                <w:i/>
                <w:iCs/>
                <w:sz w:val="24"/>
              </w:rPr>
              <w:t>Electrochimica</w:t>
            </w:r>
            <w:proofErr w:type="spellEnd"/>
            <w:r>
              <w:rPr>
                <w:rFonts w:ascii="Times New Roman" w:hAnsi="Times New Roman" w:cs="Times New Roman"/>
                <w:i/>
                <w:iCs/>
                <w:sz w:val="24"/>
              </w:rPr>
              <w:t xml:space="preserve"> </w:t>
            </w:r>
            <w:proofErr w:type="spellStart"/>
            <w:r>
              <w:rPr>
                <w:rFonts w:ascii="Times New Roman" w:hAnsi="Times New Roman" w:cs="Times New Roman"/>
                <w:i/>
                <w:iCs/>
                <w:sz w:val="24"/>
              </w:rPr>
              <w:t>Acta</w:t>
            </w:r>
            <w:proofErr w:type="spellEnd"/>
            <w:r>
              <w:rPr>
                <w:rFonts w:ascii="Times New Roman" w:hAnsi="Times New Roman" w:cs="Times New Roman"/>
                <w:sz w:val="24"/>
              </w:rPr>
              <w:t>.(2014)146: 646–653.</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kern w:val="0"/>
                <w:sz w:val="24"/>
              </w:rPr>
              <w:t xml:space="preserve"> </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1.1.1</w:t>
            </w:r>
            <w:r>
              <w:rPr>
                <w:rFonts w:ascii="Times New Roman" w:hAnsi="Times New Roman" w:cs="Times New Roman"/>
                <w:kern w:val="0"/>
                <w:sz w:val="24"/>
              </w:rPr>
              <w:t>）</w:t>
            </w:r>
          </w:p>
          <w:p w:rsidR="00A60D08" w:rsidRDefault="00C87F9C">
            <w:pPr>
              <w:widowControl/>
              <w:numPr>
                <w:ilvl w:val="0"/>
                <w:numId w:val="2"/>
              </w:numPr>
              <w:spacing w:line="340" w:lineRule="exact"/>
              <w:ind w:firstLineChars="100" w:firstLine="240"/>
              <w:jc w:val="left"/>
              <w:rPr>
                <w:rFonts w:ascii="Times New Roman" w:hAnsi="Times New Roman" w:cs="Times New Roman"/>
                <w:kern w:val="0"/>
                <w:sz w:val="24"/>
              </w:rPr>
            </w:pPr>
            <w:r>
              <w:rPr>
                <w:rFonts w:ascii="Times New Roman" w:hAnsi="Times New Roman" w:cs="Times New Roman"/>
                <w:kern w:val="0"/>
                <w:sz w:val="24"/>
              </w:rPr>
              <w:t>2015</w:t>
            </w:r>
            <w:r>
              <w:rPr>
                <w:rFonts w:ascii="Times New Roman" w:hAnsi="Times New Roman" w:cs="Times New Roman"/>
                <w:kern w:val="0"/>
                <w:sz w:val="24"/>
              </w:rPr>
              <w:t>年</w:t>
            </w:r>
            <w:r>
              <w:rPr>
                <w:rFonts w:ascii="Times New Roman" w:hAnsi="Times New Roman" w:cs="Times New Roman"/>
                <w:kern w:val="0"/>
                <w:sz w:val="24"/>
              </w:rPr>
              <w:t>4</w:t>
            </w:r>
            <w:r>
              <w:rPr>
                <w:rFonts w:ascii="Times New Roman" w:hAnsi="Times New Roman" w:cs="Times New Roman"/>
                <w:kern w:val="0"/>
                <w:sz w:val="24"/>
              </w:rPr>
              <w:t>月：</w:t>
            </w:r>
            <w:r>
              <w:rPr>
                <w:rFonts w:ascii="Times New Roman" w:hAnsi="Times New Roman" w:cs="Times New Roman"/>
                <w:b/>
                <w:bCs/>
                <w:kern w:val="0"/>
                <w:sz w:val="24"/>
              </w:rPr>
              <w:t>田野、</w:t>
            </w:r>
            <w:r>
              <w:rPr>
                <w:rFonts w:cs="Times New Roman" w:hint="eastAsia"/>
                <w:b/>
                <w:bCs/>
                <w:kern w:val="0"/>
                <w:sz w:val="24"/>
              </w:rPr>
              <w:t>刘钰、</w:t>
            </w:r>
            <w:r>
              <w:rPr>
                <w:rFonts w:ascii="Times New Roman" w:hAnsi="Times New Roman" w:cs="Times New Roman"/>
                <w:b/>
                <w:bCs/>
                <w:kern w:val="0"/>
                <w:sz w:val="24"/>
              </w:rPr>
              <w:t>王伟平、张晓</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sz w:val="24"/>
              </w:rPr>
              <w:t xml:space="preserve">Sulfur-doped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supported Ag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for </w:t>
            </w:r>
            <w:proofErr w:type="spellStart"/>
            <w:r>
              <w:rPr>
                <w:rFonts w:ascii="Times New Roman" w:hAnsi="Times New Roman" w:cs="Times New Roman"/>
                <w:sz w:val="24"/>
              </w:rPr>
              <w:t>nonenzymatic</w:t>
            </w:r>
            <w:proofErr w:type="spellEnd"/>
            <w:r>
              <w:rPr>
                <w:rFonts w:ascii="Times New Roman" w:hAnsi="Times New Roman" w:cs="Times New Roman"/>
                <w:sz w:val="24"/>
              </w:rPr>
              <w:t xml:space="preserve"> </w:t>
            </w:r>
            <w:proofErr w:type="spellStart"/>
            <w:r>
              <w:rPr>
                <w:rFonts w:ascii="Times New Roman" w:hAnsi="Times New Roman" w:cs="Times New Roman"/>
                <w:sz w:val="24"/>
              </w:rPr>
              <w:t>hydrogenperoxide</w:t>
            </w:r>
            <w:proofErr w:type="spellEnd"/>
            <w:r>
              <w:rPr>
                <w:rFonts w:ascii="Times New Roman" w:hAnsi="Times New Roman" w:cs="Times New Roman"/>
                <w:sz w:val="24"/>
              </w:rPr>
              <w:t xml:space="preserve"> detection,</w:t>
            </w:r>
            <w:r>
              <w:rPr>
                <w:rFonts w:ascii="Times New Roman" w:hAnsi="Times New Roman" w:cs="Times New Roman"/>
                <w:sz w:val="24"/>
              </w:rPr>
              <w:t xml:space="preserve"> </w:t>
            </w:r>
            <w:r>
              <w:rPr>
                <w:rFonts w:ascii="Times New Roman" w:hAnsi="Times New Roman" w:cs="Times New Roman"/>
                <w:i/>
                <w:iCs/>
                <w:sz w:val="24"/>
              </w:rPr>
              <w:t xml:space="preserve">Journal of </w:t>
            </w:r>
            <w:proofErr w:type="spellStart"/>
            <w:r>
              <w:rPr>
                <w:rFonts w:ascii="Times New Roman" w:hAnsi="Times New Roman" w:cs="Times New Roman"/>
                <w:i/>
                <w:iCs/>
                <w:sz w:val="24"/>
              </w:rPr>
              <w:t>Nanoparticle</w:t>
            </w:r>
            <w:proofErr w:type="spellEnd"/>
            <w:r>
              <w:rPr>
                <w:rFonts w:ascii="Times New Roman" w:hAnsi="Times New Roman" w:cs="Times New Roman"/>
                <w:i/>
                <w:iCs/>
                <w:sz w:val="24"/>
              </w:rPr>
              <w:t xml:space="preserve"> Research</w:t>
            </w:r>
            <w:r>
              <w:rPr>
                <w:rFonts w:ascii="Times New Roman" w:hAnsi="Times New Roman" w:cs="Times New Roman"/>
                <w:sz w:val="24"/>
              </w:rPr>
              <w:t>.</w:t>
            </w:r>
            <w:r>
              <w:rPr>
                <w:rFonts w:ascii="Times New Roman" w:hAnsi="Times New Roman" w:cs="Times New Roman"/>
                <w:sz w:val="24"/>
              </w:rPr>
              <w:t xml:space="preserve"> (2015)17:193.</w:t>
            </w:r>
            <w:r>
              <w:rPr>
                <w:rFonts w:ascii="Times New Roman" w:hAnsi="Times New Roman" w:cs="Times New Roman"/>
                <w:kern w:val="0"/>
                <w:sz w:val="24"/>
              </w:rPr>
              <w:t>”</w:t>
            </w:r>
            <w:r>
              <w:rPr>
                <w:rFonts w:ascii="Times New Roman" w:hAnsi="Times New Roman" w:cs="Times New Roman"/>
                <w:color w:val="000000"/>
                <w:sz w:val="24"/>
                <w:szCs w:val="20"/>
              </w:rPr>
              <w:t>。</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1.1.2</w:t>
            </w:r>
            <w:r>
              <w:rPr>
                <w:rFonts w:ascii="Times New Roman" w:hAnsi="Times New Roman" w:cs="Times New Roman"/>
                <w:kern w:val="0"/>
                <w:sz w:val="24"/>
              </w:rPr>
              <w:t>）</w:t>
            </w:r>
          </w:p>
          <w:p w:rsidR="00A60D08" w:rsidRDefault="00C87F9C">
            <w:pPr>
              <w:widowControl/>
              <w:spacing w:line="340" w:lineRule="exact"/>
              <w:ind w:firstLineChars="100" w:firstLine="240"/>
              <w:jc w:val="left"/>
              <w:rPr>
                <w:rFonts w:ascii="Times New Roman" w:hAnsi="Times New Roman" w:cs="Times New Roman"/>
                <w:kern w:val="0"/>
                <w:sz w:val="24"/>
              </w:rPr>
            </w:pPr>
            <w:r>
              <w:rPr>
                <w:rFonts w:cs="Times New Roman" w:hint="eastAsia"/>
                <w:kern w:val="0"/>
                <w:sz w:val="24"/>
              </w:rPr>
              <w:t xml:space="preserve">3. </w:t>
            </w:r>
            <w:r>
              <w:rPr>
                <w:rFonts w:ascii="Times New Roman" w:hAnsi="Times New Roman" w:cs="Times New Roman"/>
                <w:kern w:val="0"/>
                <w:sz w:val="24"/>
              </w:rPr>
              <w:t>201</w:t>
            </w:r>
            <w:r>
              <w:rPr>
                <w:rFonts w:ascii="Times New Roman" w:hAnsi="Times New Roman" w:cs="Times New Roman"/>
                <w:kern w:val="0"/>
                <w:sz w:val="24"/>
              </w:rPr>
              <w:t>7</w:t>
            </w:r>
            <w:r>
              <w:rPr>
                <w:rFonts w:ascii="Times New Roman" w:hAnsi="Times New Roman" w:cs="Times New Roman"/>
                <w:kern w:val="0"/>
                <w:sz w:val="24"/>
              </w:rPr>
              <w:t>年</w:t>
            </w:r>
            <w:r>
              <w:rPr>
                <w:rFonts w:ascii="Times New Roman" w:hAnsi="Times New Roman" w:cs="Times New Roman"/>
                <w:kern w:val="0"/>
                <w:sz w:val="24"/>
              </w:rPr>
              <w:t>8</w:t>
            </w:r>
            <w:r>
              <w:rPr>
                <w:rFonts w:ascii="Times New Roman" w:hAnsi="Times New Roman" w:cs="Times New Roman"/>
                <w:kern w:val="0"/>
                <w:sz w:val="24"/>
              </w:rPr>
              <w:t>月：</w:t>
            </w:r>
            <w:r>
              <w:rPr>
                <w:rFonts w:ascii="Times New Roman" w:hAnsi="Times New Roman" w:cs="Times New Roman"/>
                <w:b/>
                <w:bCs/>
                <w:kern w:val="0"/>
                <w:sz w:val="24"/>
              </w:rPr>
              <w:t>褚克、田野</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sz w:val="24"/>
              </w:rPr>
              <w:t xml:space="preserve">Electrochemical dopamine sensor based on P-doped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highly active </w:t>
            </w:r>
            <w:r>
              <w:rPr>
                <w:rFonts w:ascii="Times New Roman" w:hAnsi="Times New Roman" w:cs="Times New Roman"/>
                <w:sz w:val="24"/>
              </w:rPr>
              <w:t>metal-free catalyst and metal catalyst support</w:t>
            </w:r>
            <w:r>
              <w:rPr>
                <w:rFonts w:ascii="Times New Roman" w:hAnsi="Times New Roman" w:cs="Times New Roman"/>
                <w:sz w:val="24"/>
              </w:rPr>
              <w:t xml:space="preserve">, </w:t>
            </w:r>
            <w:r>
              <w:rPr>
                <w:rFonts w:ascii="Times New Roman" w:hAnsi="Times New Roman" w:cs="Times New Roman"/>
                <w:i/>
                <w:iCs/>
                <w:sz w:val="24"/>
              </w:rPr>
              <w:t>Materials Science &amp; Engineering C</w:t>
            </w:r>
            <w:r>
              <w:rPr>
                <w:rFonts w:ascii="Times New Roman" w:hAnsi="Times New Roman" w:cs="Times New Roman"/>
                <w:sz w:val="24"/>
              </w:rPr>
              <w:t xml:space="preserve">. </w:t>
            </w:r>
            <w:r>
              <w:rPr>
                <w:rFonts w:ascii="Times New Roman" w:hAnsi="Times New Roman" w:cs="Times New Roman"/>
                <w:sz w:val="24"/>
              </w:rPr>
              <w:t>(2017)C81:452-458.</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1.1.4</w:t>
            </w:r>
            <w:r>
              <w:rPr>
                <w:rFonts w:ascii="Times New Roman" w:hAnsi="Times New Roman" w:cs="Times New Roman"/>
                <w:kern w:val="0"/>
                <w:sz w:val="24"/>
              </w:rPr>
              <w:t>）</w:t>
            </w:r>
          </w:p>
          <w:p w:rsidR="00A60D08" w:rsidRDefault="00C87F9C">
            <w:pPr>
              <w:widowControl/>
              <w:numPr>
                <w:ilvl w:val="0"/>
                <w:numId w:val="3"/>
              </w:numPr>
              <w:spacing w:line="340" w:lineRule="exact"/>
              <w:ind w:firstLineChars="100" w:firstLine="240"/>
              <w:jc w:val="left"/>
              <w:rPr>
                <w:rFonts w:ascii="Times New Roman" w:hAnsi="Times New Roman" w:cs="Times New Roman"/>
                <w:kern w:val="0"/>
                <w:sz w:val="24"/>
              </w:rPr>
            </w:pP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3</w:t>
            </w:r>
            <w:r>
              <w:rPr>
                <w:rFonts w:ascii="Times New Roman" w:hAnsi="Times New Roman" w:cs="Times New Roman"/>
                <w:kern w:val="0"/>
                <w:sz w:val="24"/>
              </w:rPr>
              <w:t>月：</w:t>
            </w:r>
            <w:r>
              <w:rPr>
                <w:rFonts w:ascii="Times New Roman" w:hAnsi="Times New Roman" w:cs="Times New Roman"/>
                <w:b/>
                <w:bCs/>
                <w:kern w:val="0"/>
                <w:sz w:val="24"/>
              </w:rPr>
              <w:t>褚克、田野</w:t>
            </w:r>
            <w:r>
              <w:rPr>
                <w:rFonts w:ascii="Times New Roman" w:hAnsi="Times New Roman" w:cs="Times New Roman"/>
                <w:kern w:val="0"/>
                <w:sz w:val="24"/>
              </w:rPr>
              <w:t>共同发表论文</w:t>
            </w:r>
            <w:r>
              <w:rPr>
                <w:rFonts w:ascii="Times New Roman" w:hAnsi="Times New Roman" w:cs="Times New Roman"/>
                <w:kern w:val="0"/>
                <w:sz w:val="24"/>
              </w:rPr>
              <w:t xml:space="preserve">“ </w:t>
            </w:r>
            <w:r>
              <w:rPr>
                <w:rFonts w:ascii="Times New Roman" w:hAnsi="Times New Roman" w:cs="Times New Roman"/>
                <w:kern w:val="0"/>
                <w:sz w:val="24"/>
              </w:rPr>
              <w:t xml:space="preserve">One-step and low-temperature synthesis of iodine-doped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and its multifunctional applications for hydrogen </w:t>
            </w:r>
            <w:r>
              <w:rPr>
                <w:rFonts w:ascii="Times New Roman" w:hAnsi="Times New Roman" w:cs="Times New Roman"/>
                <w:kern w:val="0"/>
                <w:sz w:val="24"/>
              </w:rPr>
              <w:t xml:space="preserve">evolution reaction and electrochemical </w:t>
            </w:r>
            <w:proofErr w:type="spellStart"/>
            <w:r>
              <w:rPr>
                <w:rFonts w:ascii="Times New Roman" w:hAnsi="Times New Roman" w:cs="Times New Roman"/>
                <w:kern w:val="0"/>
                <w:sz w:val="24"/>
              </w:rPr>
              <w:t>sensing</w:t>
            </w:r>
            <w:r>
              <w:rPr>
                <w:rFonts w:ascii="Times New Roman" w:hAnsi="Times New Roman" w:cs="Times New Roman"/>
                <w:kern w:val="0"/>
                <w:sz w:val="24"/>
              </w:rPr>
              <w:t>.</w:t>
            </w:r>
            <w:r>
              <w:rPr>
                <w:rFonts w:ascii="Times New Roman" w:hAnsi="Times New Roman" w:cs="Times New Roman"/>
                <w:i/>
                <w:iCs/>
                <w:kern w:val="0"/>
                <w:sz w:val="24"/>
              </w:rPr>
              <w:t>Electrochimica</w:t>
            </w:r>
            <w:proofErr w:type="spellEnd"/>
            <w:r>
              <w:rPr>
                <w:rFonts w:ascii="Times New Roman" w:hAnsi="Times New Roman" w:cs="Times New Roman"/>
                <w:i/>
                <w:iCs/>
                <w:kern w:val="0"/>
                <w:sz w:val="24"/>
              </w:rPr>
              <w:t xml:space="preserve"> </w:t>
            </w:r>
            <w:proofErr w:type="spellStart"/>
            <w:r>
              <w:rPr>
                <w:rFonts w:ascii="Times New Roman" w:hAnsi="Times New Roman" w:cs="Times New Roman"/>
                <w:i/>
                <w:iCs/>
                <w:kern w:val="0"/>
                <w:sz w:val="24"/>
              </w:rPr>
              <w:t>Acta</w:t>
            </w:r>
            <w:proofErr w:type="spellEnd"/>
            <w:r>
              <w:rPr>
                <w:rFonts w:ascii="Times New Roman" w:hAnsi="Times New Roman" w:cs="Times New Roman"/>
                <w:kern w:val="0"/>
                <w:sz w:val="24"/>
              </w:rPr>
              <w:t>.</w:t>
            </w:r>
            <w:r>
              <w:rPr>
                <w:rFonts w:ascii="Times New Roman" w:hAnsi="Times New Roman" w:cs="Times New Roman"/>
                <w:kern w:val="0"/>
                <w:sz w:val="24"/>
              </w:rPr>
              <w:t>(2017)246:1155-1162</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1.1.5</w:t>
            </w:r>
            <w:r>
              <w:rPr>
                <w:rFonts w:ascii="Times New Roman" w:hAnsi="Times New Roman" w:cs="Times New Roman"/>
                <w:kern w:val="0"/>
                <w:sz w:val="24"/>
              </w:rPr>
              <w:t>）</w:t>
            </w:r>
          </w:p>
          <w:p w:rsidR="00A60D08" w:rsidRDefault="00C87F9C">
            <w:pPr>
              <w:widowControl/>
              <w:spacing w:line="340" w:lineRule="exact"/>
              <w:ind w:firstLineChars="100" w:firstLine="240"/>
              <w:jc w:val="left"/>
              <w:rPr>
                <w:rFonts w:ascii="Times New Roman" w:hAnsi="Times New Roman" w:cs="Times New Roman"/>
                <w:kern w:val="0"/>
                <w:sz w:val="24"/>
              </w:rPr>
            </w:pPr>
            <w:r>
              <w:rPr>
                <w:rFonts w:cs="Times New Roman" w:hint="eastAsia"/>
                <w:kern w:val="0"/>
                <w:sz w:val="24"/>
              </w:rPr>
              <w:t xml:space="preserve">5. </w:t>
            </w:r>
            <w:r>
              <w:rPr>
                <w:rFonts w:ascii="Times New Roman" w:hAnsi="Times New Roman" w:cs="Times New Roman"/>
                <w:kern w:val="0"/>
                <w:sz w:val="24"/>
              </w:rPr>
              <w:t>201</w:t>
            </w:r>
            <w:r>
              <w:rPr>
                <w:rFonts w:ascii="Times New Roman" w:hAnsi="Times New Roman" w:cs="Times New Roman"/>
                <w:kern w:val="0"/>
                <w:sz w:val="24"/>
              </w:rPr>
              <w:t>7</w:t>
            </w:r>
            <w:r>
              <w:rPr>
                <w:rFonts w:ascii="Times New Roman" w:hAnsi="Times New Roman" w:cs="Times New Roman"/>
                <w:kern w:val="0"/>
                <w:sz w:val="24"/>
              </w:rPr>
              <w:t>年</w:t>
            </w:r>
            <w:r>
              <w:rPr>
                <w:rFonts w:ascii="Times New Roman" w:hAnsi="Times New Roman" w:cs="Times New Roman"/>
                <w:kern w:val="0"/>
                <w:sz w:val="24"/>
              </w:rPr>
              <w:t>2</w:t>
            </w:r>
            <w:r>
              <w:rPr>
                <w:rFonts w:ascii="Times New Roman" w:hAnsi="Times New Roman" w:cs="Times New Roman"/>
                <w:kern w:val="0"/>
                <w:sz w:val="24"/>
              </w:rPr>
              <w:t>月：</w:t>
            </w:r>
            <w:r>
              <w:rPr>
                <w:rFonts w:ascii="Times New Roman" w:hAnsi="Times New Roman" w:cs="Times New Roman"/>
                <w:b/>
                <w:bCs/>
                <w:kern w:val="0"/>
                <w:sz w:val="24"/>
              </w:rPr>
              <w:t>褚克</w:t>
            </w:r>
            <w:r>
              <w:rPr>
                <w:rFonts w:ascii="Times New Roman" w:hAnsi="Times New Roman" w:cs="Times New Roman"/>
                <w:b/>
                <w:bCs/>
                <w:kern w:val="0"/>
                <w:sz w:val="24"/>
              </w:rPr>
              <w:t>、</w:t>
            </w:r>
            <w:r>
              <w:rPr>
                <w:rFonts w:ascii="Times New Roman" w:hAnsi="Times New Roman" w:cs="Times New Roman"/>
                <w:b/>
                <w:bCs/>
                <w:kern w:val="0"/>
                <w:sz w:val="24"/>
              </w:rPr>
              <w:t>田野</w:t>
            </w:r>
            <w:r>
              <w:rPr>
                <w:rFonts w:ascii="Times New Roman" w:hAnsi="Times New Roman" w:cs="Times New Roman"/>
                <w:b/>
                <w:bCs/>
                <w:kern w:val="0"/>
                <w:sz w:val="24"/>
              </w:rPr>
              <w:t>、</w:t>
            </w:r>
            <w:r>
              <w:rPr>
                <w:rFonts w:ascii="Times New Roman" w:hAnsi="Times New Roman" w:cs="Times New Roman"/>
                <w:b/>
                <w:bCs/>
                <w:kern w:val="0"/>
                <w:sz w:val="24"/>
              </w:rPr>
              <w:t>魏珍</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kern w:val="0"/>
                <w:sz w:val="24"/>
              </w:rPr>
              <w:t xml:space="preserve">Phosphorus doped and defects engineered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for improved electrochemical </w:t>
            </w:r>
            <w:proofErr w:type="spellStart"/>
            <w:r>
              <w:rPr>
                <w:rFonts w:ascii="Times New Roman" w:hAnsi="Times New Roman" w:cs="Times New Roman"/>
                <w:kern w:val="0"/>
                <w:sz w:val="24"/>
              </w:rPr>
              <w:t>sensinga:synergistic</w:t>
            </w:r>
            <w:proofErr w:type="spellEnd"/>
            <w:r>
              <w:rPr>
                <w:rFonts w:ascii="Times New Roman" w:hAnsi="Times New Roman" w:cs="Times New Roman"/>
                <w:kern w:val="0"/>
                <w:sz w:val="24"/>
              </w:rPr>
              <w:t xml:space="preserve"> effect of </w:t>
            </w:r>
            <w:proofErr w:type="spellStart"/>
            <w:r>
              <w:rPr>
                <w:rFonts w:ascii="Times New Roman" w:hAnsi="Times New Roman" w:cs="Times New Roman"/>
                <w:kern w:val="0"/>
                <w:sz w:val="24"/>
              </w:rPr>
              <w:t>dopants</w:t>
            </w:r>
            <w:proofErr w:type="spellEnd"/>
            <w:r>
              <w:rPr>
                <w:rFonts w:ascii="Times New Roman" w:hAnsi="Times New Roman" w:cs="Times New Roman"/>
                <w:kern w:val="0"/>
                <w:sz w:val="24"/>
              </w:rPr>
              <w:t xml:space="preserve"> and defects, </w:t>
            </w:r>
            <w:proofErr w:type="spellStart"/>
            <w:r>
              <w:rPr>
                <w:rFonts w:ascii="Times New Roman" w:hAnsi="Times New Roman" w:cs="Times New Roman"/>
                <w:i/>
                <w:iCs/>
                <w:kern w:val="0"/>
                <w:sz w:val="24"/>
              </w:rPr>
              <w:t>Electrochimica</w:t>
            </w:r>
            <w:proofErr w:type="spellEnd"/>
            <w:r>
              <w:rPr>
                <w:rFonts w:ascii="Times New Roman" w:hAnsi="Times New Roman" w:cs="Times New Roman"/>
                <w:i/>
                <w:iCs/>
                <w:kern w:val="0"/>
                <w:sz w:val="24"/>
              </w:rPr>
              <w:t xml:space="preserve"> </w:t>
            </w:r>
            <w:proofErr w:type="spellStart"/>
            <w:r>
              <w:rPr>
                <w:rFonts w:ascii="Times New Roman" w:hAnsi="Times New Roman" w:cs="Times New Roman"/>
                <w:i/>
                <w:iCs/>
                <w:kern w:val="0"/>
                <w:sz w:val="24"/>
              </w:rPr>
              <w:t>Acta</w:t>
            </w:r>
            <w:proofErr w:type="spellEnd"/>
            <w:r>
              <w:rPr>
                <w:rFonts w:ascii="Times New Roman" w:hAnsi="Times New Roman" w:cs="Times New Roman"/>
                <w:kern w:val="0"/>
                <w:sz w:val="24"/>
              </w:rPr>
              <w:t>.(2017)231:557-564.</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1.1.3</w:t>
            </w:r>
            <w:r>
              <w:rPr>
                <w:rFonts w:ascii="Times New Roman" w:hAnsi="Times New Roman" w:cs="Times New Roman"/>
                <w:kern w:val="0"/>
                <w:sz w:val="24"/>
              </w:rPr>
              <w:t>）</w:t>
            </w:r>
          </w:p>
          <w:p w:rsidR="00A60D08" w:rsidRDefault="00C87F9C" w:rsidP="00BC5CDB">
            <w:pPr>
              <w:widowControl/>
              <w:spacing w:line="340" w:lineRule="exact"/>
              <w:ind w:leftChars="100" w:left="210"/>
              <w:jc w:val="left"/>
              <w:rPr>
                <w:rFonts w:ascii="Times New Roman" w:hAnsi="Times New Roman" w:cs="Times New Roman"/>
                <w:kern w:val="0"/>
                <w:sz w:val="24"/>
              </w:rPr>
            </w:pPr>
            <w:r>
              <w:rPr>
                <w:rFonts w:cs="Times New Roman" w:hint="eastAsia"/>
                <w:kern w:val="0"/>
                <w:sz w:val="24"/>
              </w:rPr>
              <w:t xml:space="preserve">6. </w:t>
            </w:r>
            <w:r>
              <w:rPr>
                <w:rFonts w:ascii="Times New Roman" w:hAnsi="Times New Roman" w:cs="Times New Roman"/>
                <w:kern w:val="0"/>
                <w:sz w:val="24"/>
              </w:rPr>
              <w:t>201</w:t>
            </w:r>
            <w:r>
              <w:rPr>
                <w:rFonts w:ascii="Times New Roman" w:hAnsi="Times New Roman" w:cs="Times New Roman"/>
                <w:kern w:val="0"/>
                <w:sz w:val="24"/>
              </w:rPr>
              <w:t>9</w:t>
            </w:r>
            <w:r>
              <w:rPr>
                <w:rFonts w:ascii="Times New Roman" w:hAnsi="Times New Roman" w:cs="Times New Roman"/>
                <w:kern w:val="0"/>
                <w:sz w:val="24"/>
              </w:rPr>
              <w:t>年</w:t>
            </w:r>
            <w:r>
              <w:rPr>
                <w:rFonts w:ascii="Times New Roman" w:hAnsi="Times New Roman" w:cs="Times New Roman"/>
                <w:kern w:val="0"/>
                <w:sz w:val="24"/>
              </w:rPr>
              <w:t>3</w:t>
            </w:r>
            <w:r>
              <w:rPr>
                <w:rFonts w:ascii="Times New Roman" w:hAnsi="Times New Roman" w:cs="Times New Roman"/>
                <w:kern w:val="0"/>
                <w:sz w:val="24"/>
              </w:rPr>
              <w:t>月：</w:t>
            </w:r>
            <w:r>
              <w:rPr>
                <w:rFonts w:ascii="Times New Roman" w:hAnsi="Times New Roman" w:cs="Times New Roman"/>
                <w:b/>
                <w:bCs/>
                <w:kern w:val="0"/>
                <w:sz w:val="24"/>
              </w:rPr>
              <w:t>田野、</w:t>
            </w:r>
            <w:r>
              <w:rPr>
                <w:rFonts w:ascii="Times New Roman" w:hAnsi="Times New Roman" w:cs="Times New Roman"/>
                <w:b/>
                <w:bCs/>
                <w:kern w:val="0"/>
                <w:sz w:val="24"/>
              </w:rPr>
              <w:t>褚克</w:t>
            </w:r>
            <w:r>
              <w:rPr>
                <w:rFonts w:ascii="Times New Roman" w:hAnsi="Times New Roman" w:cs="Times New Roman"/>
                <w:b/>
                <w:bCs/>
                <w:kern w:val="0"/>
                <w:sz w:val="24"/>
              </w:rPr>
              <w:t>、魏珍、刘伍明</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 xml:space="preserve">Metal-free N, S Co-doped </w:t>
            </w:r>
            <w:proofErr w:type="spellStart"/>
            <w:r>
              <w:rPr>
                <w:rFonts w:ascii="Times New Roman" w:hAnsi="Times New Roman" w:cs="Times New Roman"/>
                <w:kern w:val="0"/>
                <w:sz w:val="24"/>
              </w:rPr>
              <w:t>Gra</w:t>
            </w:r>
            <w:r>
              <w:rPr>
                <w:rFonts w:ascii="Times New Roman" w:hAnsi="Times New Roman" w:cs="Times New Roman"/>
                <w:sz w:val="24"/>
              </w:rPr>
              <w:t>phene</w:t>
            </w:r>
            <w:proofErr w:type="spellEnd"/>
            <w:r>
              <w:rPr>
                <w:rFonts w:ascii="Times New Roman" w:hAnsi="Times New Roman" w:cs="Times New Roman"/>
                <w:sz w:val="24"/>
              </w:rPr>
              <w:t xml:space="preserve"> for Efficient and Durable Nitrogen Reduction </w:t>
            </w:r>
            <w:proofErr w:type="spellStart"/>
            <w:r>
              <w:rPr>
                <w:rFonts w:ascii="Times New Roman" w:hAnsi="Times New Roman" w:cs="Times New Roman"/>
                <w:sz w:val="24"/>
              </w:rPr>
              <w:t>Reaction.</w:t>
            </w:r>
            <w:hyperlink r:id="rId9" w:tooltip="Journal of Materials Science" w:history="1">
              <w:r>
                <w:rPr>
                  <w:rFonts w:ascii="Times New Roman" w:hAnsi="Times New Roman" w:cs="Times New Roman"/>
                  <w:i/>
                  <w:iCs/>
                  <w:sz w:val="24"/>
                </w:rPr>
                <w:t>Journal</w:t>
              </w:r>
              <w:proofErr w:type="spellEnd"/>
              <w:r>
                <w:rPr>
                  <w:rFonts w:ascii="Times New Roman" w:hAnsi="Times New Roman" w:cs="Times New Roman"/>
                  <w:i/>
                  <w:iCs/>
                  <w:sz w:val="24"/>
                </w:rPr>
                <w:t xml:space="preserve"> of Materials Science</w:t>
              </w:r>
            </w:hyperlink>
            <w:r>
              <w:rPr>
                <w:rFonts w:ascii="Times New Roman" w:hAnsi="Times New Roman" w:cs="Times New Roman"/>
                <w:i/>
                <w:iCs/>
                <w:sz w:val="24"/>
              </w:rPr>
              <w:t>,</w:t>
            </w:r>
            <w:r>
              <w:rPr>
                <w:rFonts w:ascii="Times New Roman" w:hAnsi="Times New Roman" w:cs="Times New Roman"/>
                <w:sz w:val="24"/>
              </w:rPr>
              <w:t>(</w:t>
            </w:r>
            <w:r>
              <w:rPr>
                <w:rFonts w:ascii="Times New Roman" w:hAnsi="Times New Roman" w:cs="Times New Roman"/>
                <w:sz w:val="24"/>
              </w:rPr>
              <w:t>2019</w:t>
            </w:r>
            <w:r>
              <w:rPr>
                <w:rFonts w:ascii="Times New Roman" w:hAnsi="Times New Roman" w:cs="Times New Roman"/>
                <w:sz w:val="24"/>
              </w:rPr>
              <w:t>)</w:t>
            </w:r>
            <w:r>
              <w:rPr>
                <w:rFonts w:ascii="Times New Roman" w:hAnsi="Times New Roman" w:cs="Times New Roman"/>
                <w:sz w:val="24"/>
              </w:rPr>
              <w:t xml:space="preserve"> 54:9088–9097.</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1.1.6</w:t>
            </w:r>
            <w:r>
              <w:rPr>
                <w:rFonts w:ascii="Times New Roman" w:hAnsi="Times New Roman" w:cs="Times New Roman"/>
                <w:kern w:val="0"/>
                <w:sz w:val="24"/>
              </w:rPr>
              <w:t>）</w:t>
            </w:r>
          </w:p>
          <w:p w:rsidR="00A60D08" w:rsidRDefault="00C87F9C" w:rsidP="00BC5CDB">
            <w:pPr>
              <w:widowControl/>
              <w:numPr>
                <w:ilvl w:val="0"/>
                <w:numId w:val="4"/>
              </w:numPr>
              <w:spacing w:line="340" w:lineRule="exact"/>
              <w:ind w:leftChars="100" w:left="210"/>
              <w:jc w:val="left"/>
              <w:rPr>
                <w:rFonts w:ascii="Times New Roman" w:hAnsi="Times New Roman" w:cs="Times New Roman"/>
                <w:kern w:val="0"/>
                <w:sz w:val="24"/>
              </w:rPr>
            </w:pPr>
            <w:r>
              <w:rPr>
                <w:rFonts w:ascii="Times New Roman" w:hAnsi="Times New Roman" w:cs="Times New Roman"/>
                <w:kern w:val="0"/>
                <w:sz w:val="24"/>
              </w:rPr>
              <w:t>201</w:t>
            </w:r>
            <w:r>
              <w:rPr>
                <w:rFonts w:ascii="Times New Roman" w:hAnsi="Times New Roman" w:cs="Times New Roman"/>
                <w:kern w:val="0"/>
                <w:sz w:val="24"/>
              </w:rPr>
              <w:t>9</w:t>
            </w:r>
            <w:r>
              <w:rPr>
                <w:rFonts w:ascii="Times New Roman" w:hAnsi="Times New Roman" w:cs="Times New Roman"/>
                <w:kern w:val="0"/>
                <w:sz w:val="24"/>
              </w:rPr>
              <w:t>年</w:t>
            </w:r>
            <w:r>
              <w:rPr>
                <w:rFonts w:ascii="Times New Roman" w:hAnsi="Times New Roman" w:cs="Times New Roman"/>
                <w:kern w:val="0"/>
                <w:sz w:val="24"/>
              </w:rPr>
              <w:t>7</w:t>
            </w:r>
            <w:r>
              <w:rPr>
                <w:rFonts w:ascii="Times New Roman" w:hAnsi="Times New Roman" w:cs="Times New Roman"/>
                <w:kern w:val="0"/>
                <w:sz w:val="24"/>
              </w:rPr>
              <w:t>月</w:t>
            </w:r>
            <w:r>
              <w:rPr>
                <w:rFonts w:ascii="Times New Roman" w:hAnsi="Times New Roman" w:cs="Times New Roman"/>
                <w:kern w:val="0"/>
                <w:sz w:val="24"/>
              </w:rPr>
              <w:t>：</w:t>
            </w:r>
            <w:r>
              <w:rPr>
                <w:rFonts w:ascii="Times New Roman" w:hAnsi="Times New Roman" w:cs="Times New Roman"/>
                <w:b/>
                <w:bCs/>
                <w:kern w:val="0"/>
                <w:sz w:val="24"/>
              </w:rPr>
              <w:t>褚克、</w:t>
            </w:r>
            <w:r>
              <w:rPr>
                <w:rFonts w:ascii="Times New Roman" w:hAnsi="Times New Roman" w:cs="Times New Roman"/>
                <w:b/>
                <w:bCs/>
                <w:kern w:val="0"/>
                <w:sz w:val="24"/>
              </w:rPr>
              <w:t>田野</w:t>
            </w:r>
            <w:r>
              <w:rPr>
                <w:rFonts w:ascii="Times New Roman" w:hAnsi="Times New Roman" w:cs="Times New Roman"/>
                <w:kern w:val="0"/>
                <w:sz w:val="24"/>
              </w:rPr>
              <w:t>共同发表论文</w:t>
            </w:r>
            <w:r>
              <w:rPr>
                <w:rFonts w:ascii="Times New Roman" w:hAnsi="Times New Roman" w:cs="Times New Roman"/>
                <w:kern w:val="0"/>
                <w:sz w:val="24"/>
              </w:rPr>
              <w:t>“</w:t>
            </w:r>
            <w:r>
              <w:rPr>
                <w:rFonts w:ascii="Times New Roman" w:hAnsi="Times New Roman" w:cs="Times New Roman"/>
                <w:kern w:val="0"/>
                <w:sz w:val="24"/>
              </w:rPr>
              <w:t xml:space="preserve">Efficient </w:t>
            </w:r>
            <w:proofErr w:type="spellStart"/>
            <w:r>
              <w:rPr>
                <w:rFonts w:ascii="Times New Roman" w:hAnsi="Times New Roman" w:cs="Times New Roman"/>
                <w:kern w:val="0"/>
                <w:sz w:val="24"/>
              </w:rPr>
              <w:t>Electrocatalytic</w:t>
            </w:r>
            <w:proofErr w:type="spellEnd"/>
            <w:r>
              <w:rPr>
                <w:rFonts w:ascii="Times New Roman" w:hAnsi="Times New Roman" w:cs="Times New Roman"/>
                <w:kern w:val="0"/>
                <w:sz w:val="24"/>
              </w:rPr>
              <w:t xml:space="preserve"> N</w:t>
            </w:r>
            <w:r>
              <w:rPr>
                <w:rFonts w:ascii="Times New Roman" w:hAnsi="Times New Roman" w:cs="Times New Roman"/>
                <w:kern w:val="0"/>
                <w:sz w:val="24"/>
                <w:vertAlign w:val="subscript"/>
              </w:rPr>
              <w:t>2</w:t>
            </w:r>
            <w:r>
              <w:rPr>
                <w:rFonts w:ascii="Times New Roman" w:hAnsi="Times New Roman" w:cs="Times New Roman"/>
                <w:kern w:val="0"/>
                <w:sz w:val="24"/>
              </w:rPr>
              <w:t xml:space="preserve"> Reduction on </w:t>
            </w:r>
            <w:proofErr w:type="spellStart"/>
            <w:r>
              <w:rPr>
                <w:rFonts w:ascii="Times New Roman" w:hAnsi="Times New Roman" w:cs="Times New Roman"/>
                <w:kern w:val="0"/>
                <w:sz w:val="24"/>
              </w:rPr>
              <w:t>CoO</w:t>
            </w:r>
            <w:proofErr w:type="spellEnd"/>
            <w:r>
              <w:rPr>
                <w:rFonts w:ascii="Times New Roman" w:hAnsi="Times New Roman" w:cs="Times New Roman"/>
                <w:kern w:val="0"/>
                <w:sz w:val="24"/>
              </w:rPr>
              <w:t xml:space="preserve"> Quantum Dots</w:t>
            </w:r>
            <w:r>
              <w:rPr>
                <w:rFonts w:cs="Times New Roman"/>
                <w:kern w:val="0"/>
                <w:sz w:val="24"/>
              </w:rPr>
              <w:t>”</w:t>
            </w:r>
            <w:r>
              <w:rPr>
                <w:rFonts w:ascii="Times New Roman" w:hAnsi="Times New Roman" w:cs="Times New Roman"/>
                <w:kern w:val="0"/>
                <w:sz w:val="24"/>
              </w:rPr>
              <w:t xml:space="preserve">. </w:t>
            </w:r>
            <w:r>
              <w:rPr>
                <w:rFonts w:ascii="Times New Roman" w:hAnsi="Times New Roman" w:cs="Times New Roman"/>
                <w:i/>
                <w:iCs/>
                <w:kern w:val="0"/>
                <w:sz w:val="24"/>
              </w:rPr>
              <w:t xml:space="preserve">Journal of Materials Chemistry </w:t>
            </w:r>
            <w:r>
              <w:rPr>
                <w:rFonts w:ascii="Times New Roman" w:hAnsi="Times New Roman" w:cs="Times New Roman"/>
                <w:kern w:val="0"/>
                <w:sz w:val="24"/>
              </w:rPr>
              <w:t>A</w:t>
            </w:r>
            <w:r>
              <w:rPr>
                <w:rFonts w:ascii="Times New Roman" w:hAnsi="Times New Roman" w:cs="Times New Roman"/>
                <w:kern w:val="0"/>
                <w:sz w:val="24"/>
              </w:rPr>
              <w:t>. (2019) 7:4389-4394.</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1.1.7</w:t>
            </w:r>
            <w:r>
              <w:rPr>
                <w:rFonts w:ascii="Times New Roman" w:hAnsi="Times New Roman" w:cs="Times New Roman"/>
                <w:kern w:val="0"/>
                <w:sz w:val="24"/>
              </w:rPr>
              <w:t>）</w:t>
            </w:r>
          </w:p>
          <w:p w:rsidR="00A60D08" w:rsidRDefault="00C87F9C">
            <w:pPr>
              <w:widowControl/>
              <w:numPr>
                <w:ilvl w:val="0"/>
                <w:numId w:val="4"/>
              </w:numPr>
              <w:spacing w:line="340" w:lineRule="exact"/>
              <w:ind w:leftChars="100" w:left="210"/>
              <w:jc w:val="left"/>
              <w:rPr>
                <w:rFonts w:ascii="宋体" w:hAnsi="宋体" w:cs="宋体"/>
                <w:sz w:val="24"/>
              </w:rPr>
            </w:pPr>
            <w:r>
              <w:rPr>
                <w:rFonts w:ascii="宋体" w:hAnsi="宋体" w:cs="宋体" w:hint="eastAsia"/>
                <w:sz w:val="24"/>
              </w:rPr>
              <w:t>2018</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04</w:t>
            </w:r>
            <w:r>
              <w:rPr>
                <w:rFonts w:ascii="宋体" w:hAnsi="宋体" w:cs="宋体" w:hint="eastAsia"/>
                <w:sz w:val="24"/>
              </w:rPr>
              <w:t>日，</w:t>
            </w:r>
            <w:r>
              <w:rPr>
                <w:rFonts w:ascii="宋体" w:hAnsi="宋体" w:cs="宋体" w:hint="eastAsia"/>
                <w:b/>
                <w:bCs/>
                <w:sz w:val="24"/>
              </w:rPr>
              <w:t>田野、张晓</w:t>
            </w:r>
            <w:r>
              <w:rPr>
                <w:rFonts w:ascii="宋体" w:hAnsi="宋体" w:cs="宋体" w:hint="eastAsia"/>
                <w:sz w:val="24"/>
              </w:rPr>
              <w:t>合作申请发明专利“一种</w:t>
            </w:r>
            <w:r>
              <w:rPr>
                <w:rFonts w:ascii="宋体" w:hAnsi="宋体" w:cs="宋体" w:hint="eastAsia"/>
                <w:sz w:val="24"/>
              </w:rPr>
              <w:t>N</w:t>
            </w:r>
            <w:r>
              <w:rPr>
                <w:rFonts w:ascii="宋体" w:hAnsi="宋体" w:cs="宋体" w:hint="eastAsia"/>
                <w:sz w:val="24"/>
              </w:rPr>
              <w:t>掺杂石墨</w:t>
            </w:r>
            <w:proofErr w:type="gramStart"/>
            <w:r>
              <w:rPr>
                <w:rFonts w:ascii="宋体" w:hAnsi="宋体" w:cs="宋体" w:hint="eastAsia"/>
                <w:sz w:val="24"/>
              </w:rPr>
              <w:t>烯</w:t>
            </w:r>
            <w:proofErr w:type="gramEnd"/>
            <w:r>
              <w:rPr>
                <w:rFonts w:ascii="宋体" w:hAnsi="宋体" w:cs="宋体" w:hint="eastAsia"/>
                <w:sz w:val="24"/>
              </w:rPr>
              <w:t>生物传感器”获得授权，专利号：</w:t>
            </w:r>
            <w:r>
              <w:rPr>
                <w:rFonts w:ascii="宋体" w:hAnsi="宋体" w:cs="宋体" w:hint="eastAsia"/>
                <w:sz w:val="24"/>
              </w:rPr>
              <w:t>ZL 2015 1 0660527.1</w:t>
            </w:r>
            <w:r>
              <w:rPr>
                <w:rFonts w:ascii="宋体" w:hAnsi="宋体" w:cs="宋体" w:hint="eastAsia"/>
                <w:sz w:val="24"/>
              </w:rPr>
              <w:t>；授权公告号：</w:t>
            </w:r>
            <w:r>
              <w:rPr>
                <w:rFonts w:ascii="宋体" w:hAnsi="宋体" w:cs="宋体" w:hint="eastAsia"/>
                <w:sz w:val="24"/>
              </w:rPr>
              <w:t>CN 105136890 B</w:t>
            </w:r>
            <w:r>
              <w:rPr>
                <w:rFonts w:ascii="Times New Roman" w:hAnsi="Times New Roman" w:cs="Times New Roman"/>
                <w:kern w:val="0"/>
                <w:sz w:val="24"/>
              </w:rPr>
              <w:t>（见</w:t>
            </w:r>
            <w:r>
              <w:rPr>
                <w:rFonts w:ascii="Times New Roman" w:hAnsi="Times New Roman" w:cs="Times New Roman"/>
                <w:kern w:val="0"/>
                <w:sz w:val="24"/>
              </w:rPr>
              <w:t>附件</w:t>
            </w:r>
            <w:r>
              <w:rPr>
                <w:rFonts w:ascii="Times New Roman" w:hAnsi="Times New Roman" w:cs="Times New Roman"/>
                <w:kern w:val="0"/>
                <w:sz w:val="24"/>
              </w:rPr>
              <w:t>5.1.6</w:t>
            </w:r>
            <w:r>
              <w:rPr>
                <w:rFonts w:ascii="Times New Roman" w:hAnsi="Times New Roman" w:cs="Times New Roman"/>
                <w:kern w:val="0"/>
                <w:sz w:val="24"/>
              </w:rPr>
              <w:t>）</w:t>
            </w:r>
          </w:p>
          <w:p w:rsidR="00A60D08" w:rsidRDefault="00C87F9C" w:rsidP="00BC5CDB">
            <w:pPr>
              <w:widowControl/>
              <w:spacing w:line="340" w:lineRule="exact"/>
              <w:ind w:leftChars="100" w:left="210"/>
              <w:jc w:val="left"/>
              <w:rPr>
                <w:rFonts w:ascii="宋体" w:hAnsi="宋体" w:cs="宋体"/>
                <w:sz w:val="24"/>
              </w:rPr>
            </w:pPr>
            <w:r>
              <w:rPr>
                <w:rFonts w:ascii="宋体" w:hAnsi="宋体" w:cs="宋体" w:hint="eastAsia"/>
                <w:sz w:val="24"/>
              </w:rPr>
              <w:t>9.</w:t>
            </w:r>
            <w:r>
              <w:rPr>
                <w:rFonts w:ascii="宋体" w:hAnsi="宋体" w:cs="宋体" w:hint="eastAsia"/>
                <w:sz w:val="24"/>
              </w:rPr>
              <w:t>2019</w:t>
            </w:r>
            <w:r>
              <w:rPr>
                <w:rFonts w:ascii="宋体" w:hAnsi="宋体" w:cs="宋体" w:hint="eastAsia"/>
                <w:sz w:val="24"/>
              </w:rPr>
              <w:t>年</w:t>
            </w:r>
            <w:r>
              <w:rPr>
                <w:rFonts w:ascii="宋体" w:hAnsi="宋体" w:cs="宋体" w:hint="eastAsia"/>
                <w:sz w:val="24"/>
              </w:rPr>
              <w:t>03</w:t>
            </w:r>
            <w:r>
              <w:rPr>
                <w:rFonts w:ascii="宋体" w:hAnsi="宋体" w:cs="宋体" w:hint="eastAsia"/>
                <w:sz w:val="24"/>
              </w:rPr>
              <w:t>月</w:t>
            </w:r>
            <w:r>
              <w:rPr>
                <w:rFonts w:ascii="宋体" w:hAnsi="宋体" w:cs="宋体" w:hint="eastAsia"/>
                <w:sz w:val="24"/>
              </w:rPr>
              <w:t>22</w:t>
            </w:r>
            <w:r>
              <w:rPr>
                <w:rFonts w:ascii="宋体" w:hAnsi="宋体" w:cs="宋体" w:hint="eastAsia"/>
                <w:sz w:val="24"/>
              </w:rPr>
              <w:t>日，</w:t>
            </w:r>
            <w:r>
              <w:rPr>
                <w:rFonts w:ascii="宋体" w:hAnsi="宋体" w:cs="宋体" w:hint="eastAsia"/>
                <w:b/>
                <w:bCs/>
                <w:sz w:val="24"/>
              </w:rPr>
              <w:t>田野、魏珍</w:t>
            </w:r>
            <w:r>
              <w:rPr>
                <w:rFonts w:ascii="宋体" w:hAnsi="宋体" w:cs="宋体" w:hint="eastAsia"/>
                <w:sz w:val="24"/>
              </w:rPr>
              <w:t>合作申请发明专利“一种改性石墨</w:t>
            </w:r>
            <w:proofErr w:type="gramStart"/>
            <w:r>
              <w:rPr>
                <w:rFonts w:ascii="宋体" w:hAnsi="宋体" w:cs="宋体" w:hint="eastAsia"/>
                <w:sz w:val="24"/>
              </w:rPr>
              <w:t>烯</w:t>
            </w:r>
            <w:proofErr w:type="gramEnd"/>
            <w:r>
              <w:rPr>
                <w:rFonts w:ascii="宋体" w:hAnsi="宋体" w:cs="宋体" w:hint="eastAsia"/>
                <w:sz w:val="24"/>
              </w:rPr>
              <w:t>掺杂的锰酸</w:t>
            </w:r>
            <w:proofErr w:type="gramStart"/>
            <w:r>
              <w:rPr>
                <w:rFonts w:ascii="宋体" w:hAnsi="宋体" w:cs="宋体" w:hint="eastAsia"/>
                <w:sz w:val="24"/>
              </w:rPr>
              <w:t>锂</w:t>
            </w:r>
            <w:proofErr w:type="gramEnd"/>
            <w:r>
              <w:rPr>
                <w:rFonts w:ascii="宋体" w:hAnsi="宋体" w:cs="宋体" w:hint="eastAsia"/>
                <w:sz w:val="24"/>
              </w:rPr>
              <w:t>电极材料及其制备方法”获得授权，专利号：</w:t>
            </w:r>
            <w:r>
              <w:rPr>
                <w:rFonts w:ascii="宋体" w:hAnsi="宋体" w:cs="宋体" w:hint="eastAsia"/>
                <w:sz w:val="24"/>
              </w:rPr>
              <w:t>ZL 2016 1 0596278.9</w:t>
            </w:r>
            <w:r>
              <w:rPr>
                <w:rFonts w:ascii="宋体" w:hAnsi="宋体" w:cs="宋体" w:hint="eastAsia"/>
                <w:sz w:val="24"/>
              </w:rPr>
              <w:t>；授权公告号：</w:t>
            </w:r>
            <w:r>
              <w:rPr>
                <w:rFonts w:ascii="宋体" w:hAnsi="宋体" w:cs="宋体" w:hint="eastAsia"/>
                <w:sz w:val="24"/>
              </w:rPr>
              <w:t>CN  106159226 B</w:t>
            </w:r>
            <w:r>
              <w:rPr>
                <w:rFonts w:ascii="Times New Roman" w:hAnsi="Times New Roman" w:cs="Times New Roman"/>
                <w:kern w:val="0"/>
                <w:sz w:val="24"/>
              </w:rPr>
              <w:t>（见</w:t>
            </w:r>
            <w:r>
              <w:rPr>
                <w:rFonts w:ascii="Times New Roman" w:hAnsi="Times New Roman" w:cs="Times New Roman"/>
                <w:kern w:val="0"/>
                <w:sz w:val="24"/>
              </w:rPr>
              <w:t>附件</w:t>
            </w:r>
            <w:r>
              <w:rPr>
                <w:rFonts w:ascii="Times New Roman" w:hAnsi="Times New Roman" w:cs="Times New Roman"/>
                <w:kern w:val="0"/>
                <w:sz w:val="24"/>
              </w:rPr>
              <w:t>5.1.6</w:t>
            </w:r>
            <w:r>
              <w:rPr>
                <w:rFonts w:ascii="Times New Roman" w:hAnsi="Times New Roman" w:cs="Times New Roman"/>
                <w:kern w:val="0"/>
                <w:sz w:val="24"/>
              </w:rPr>
              <w:t>）</w:t>
            </w:r>
          </w:p>
          <w:p w:rsidR="00A60D08" w:rsidRDefault="00C87F9C" w:rsidP="00BC5CDB">
            <w:pPr>
              <w:widowControl/>
              <w:spacing w:line="340" w:lineRule="exact"/>
              <w:ind w:leftChars="100" w:left="210"/>
              <w:jc w:val="left"/>
              <w:rPr>
                <w:rFonts w:ascii="宋体" w:hAnsi="宋体" w:cs="宋体"/>
                <w:sz w:val="24"/>
              </w:rPr>
            </w:pPr>
            <w:r>
              <w:rPr>
                <w:rFonts w:ascii="宋体" w:hAnsi="宋体" w:cs="宋体" w:hint="eastAsia"/>
                <w:sz w:val="24"/>
              </w:rPr>
              <w:t>10.</w:t>
            </w:r>
            <w:r>
              <w:rPr>
                <w:rFonts w:ascii="宋体" w:hAnsi="宋体" w:cs="宋体" w:hint="eastAsia"/>
                <w:sz w:val="24"/>
              </w:rPr>
              <w:t>2018</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04</w:t>
            </w:r>
            <w:r>
              <w:rPr>
                <w:rFonts w:ascii="宋体" w:hAnsi="宋体" w:cs="宋体" w:hint="eastAsia"/>
                <w:sz w:val="24"/>
              </w:rPr>
              <w:t>日，</w:t>
            </w:r>
            <w:r>
              <w:rPr>
                <w:rFonts w:ascii="宋体" w:hAnsi="宋体" w:cs="宋体" w:hint="eastAsia"/>
                <w:b/>
                <w:bCs/>
                <w:sz w:val="24"/>
              </w:rPr>
              <w:t>张晓、田野</w:t>
            </w:r>
            <w:r>
              <w:rPr>
                <w:rFonts w:ascii="宋体" w:hAnsi="宋体" w:cs="宋体" w:hint="eastAsia"/>
                <w:sz w:val="24"/>
              </w:rPr>
              <w:t>合作申请发明专利“一种高灵敏度葡萄糖传感器”获得授权，专利号：</w:t>
            </w:r>
            <w:r>
              <w:rPr>
                <w:rFonts w:ascii="宋体" w:hAnsi="宋体" w:cs="宋体" w:hint="eastAsia"/>
                <w:sz w:val="24"/>
              </w:rPr>
              <w:t>ZL 2015 1</w:t>
            </w:r>
            <w:r>
              <w:rPr>
                <w:rFonts w:ascii="宋体" w:hAnsi="宋体" w:cs="宋体" w:hint="eastAsia"/>
                <w:sz w:val="24"/>
              </w:rPr>
              <w:t xml:space="preserve"> 0660530.3</w:t>
            </w:r>
            <w:r>
              <w:rPr>
                <w:rFonts w:ascii="宋体" w:hAnsi="宋体" w:cs="宋体" w:hint="eastAsia"/>
                <w:sz w:val="24"/>
              </w:rPr>
              <w:t>；授权公告号：</w:t>
            </w:r>
            <w:r>
              <w:rPr>
                <w:rFonts w:ascii="宋体" w:hAnsi="宋体" w:cs="宋体" w:hint="eastAsia"/>
                <w:sz w:val="24"/>
              </w:rPr>
              <w:t>CN 105181771 B</w:t>
            </w:r>
          </w:p>
          <w:p w:rsidR="00A60D08" w:rsidRDefault="00C87F9C" w:rsidP="00BC5CDB">
            <w:pPr>
              <w:adjustRightInd w:val="0"/>
              <w:snapToGrid w:val="0"/>
              <w:ind w:leftChars="100" w:left="210"/>
              <w:rPr>
                <w:rFonts w:ascii="Times New Roman" w:hAnsi="Times New Roman" w:cs="Times New Roman"/>
                <w:kern w:val="0"/>
                <w:sz w:val="24"/>
              </w:rPr>
            </w:pPr>
            <w:r>
              <w:rPr>
                <w:rFonts w:cs="Times New Roman" w:hint="eastAsia"/>
                <w:kern w:val="0"/>
                <w:sz w:val="24"/>
              </w:rPr>
              <w:t>11.2016</w:t>
            </w:r>
            <w:r>
              <w:rPr>
                <w:rFonts w:cs="Times New Roman" w:hint="eastAsia"/>
                <w:kern w:val="0"/>
                <w:sz w:val="24"/>
              </w:rPr>
              <w:t>年</w:t>
            </w:r>
            <w:r>
              <w:rPr>
                <w:rFonts w:cs="Times New Roman" w:hint="eastAsia"/>
                <w:kern w:val="0"/>
                <w:sz w:val="24"/>
              </w:rPr>
              <w:t>11</w:t>
            </w:r>
            <w:r>
              <w:rPr>
                <w:rFonts w:cs="Times New Roman" w:hint="eastAsia"/>
                <w:kern w:val="0"/>
                <w:sz w:val="24"/>
              </w:rPr>
              <w:t>月：</w:t>
            </w:r>
            <w:r>
              <w:rPr>
                <w:rFonts w:ascii="Times New Roman" w:hAnsi="Times New Roman" w:cs="Times New Roman"/>
                <w:b/>
                <w:bCs/>
                <w:kern w:val="0"/>
                <w:sz w:val="24"/>
              </w:rPr>
              <w:t>田野、</w:t>
            </w:r>
            <w:r>
              <w:rPr>
                <w:rFonts w:cs="Times New Roman" w:hint="eastAsia"/>
                <w:b/>
                <w:bCs/>
                <w:kern w:val="0"/>
                <w:sz w:val="24"/>
              </w:rPr>
              <w:t>薛大忠</w:t>
            </w:r>
            <w:r>
              <w:rPr>
                <w:rFonts w:ascii="Times New Roman" w:hAnsi="Times New Roman" w:cs="Times New Roman"/>
                <w:b/>
                <w:bCs/>
                <w:kern w:val="0"/>
                <w:sz w:val="24"/>
              </w:rPr>
              <w:t>、</w:t>
            </w:r>
            <w:r>
              <w:rPr>
                <w:rFonts w:cs="Times New Roman" w:hint="eastAsia"/>
                <w:b/>
                <w:bCs/>
                <w:kern w:val="0"/>
                <w:sz w:val="24"/>
              </w:rPr>
              <w:t>张晓</w:t>
            </w:r>
            <w:r>
              <w:rPr>
                <w:rFonts w:cs="Times New Roman" w:hint="eastAsia"/>
                <w:kern w:val="0"/>
                <w:sz w:val="24"/>
              </w:rPr>
              <w:t>共同发表论文</w:t>
            </w:r>
            <w:r>
              <w:rPr>
                <w:rFonts w:ascii="Times New Roman" w:hAnsi="Times New Roman" w:cs="Times New Roman"/>
                <w:kern w:val="0"/>
                <w:sz w:val="24"/>
              </w:rPr>
              <w:t>“</w:t>
            </w:r>
            <w:r>
              <w:rPr>
                <w:rFonts w:ascii="Times New Roman" w:hAnsi="Times New Roman" w:cs="Times New Roman" w:hint="eastAsia"/>
                <w:kern w:val="0"/>
                <w:sz w:val="24"/>
              </w:rPr>
              <w:t xml:space="preserve">Enhanced </w:t>
            </w:r>
            <w:proofErr w:type="spellStart"/>
            <w:r>
              <w:rPr>
                <w:rFonts w:ascii="Times New Roman" w:hAnsi="Times New Roman" w:cs="Times New Roman" w:hint="eastAsia"/>
                <w:kern w:val="0"/>
                <w:sz w:val="24"/>
              </w:rPr>
              <w:t>electrocatalytic</w:t>
            </w:r>
            <w:proofErr w:type="spellEnd"/>
            <w:r>
              <w:rPr>
                <w:rFonts w:ascii="Times New Roman" w:hAnsi="Times New Roman" w:cs="Times New Roman" w:hint="eastAsia"/>
                <w:kern w:val="0"/>
                <w:sz w:val="24"/>
              </w:rPr>
              <w:t xml:space="preserve"> hydrogen evolution in </w:t>
            </w:r>
            <w:proofErr w:type="spellStart"/>
            <w:r>
              <w:rPr>
                <w:rFonts w:ascii="Times New Roman" w:hAnsi="Times New Roman" w:cs="Times New Roman" w:hint="eastAsia"/>
                <w:kern w:val="0"/>
                <w:sz w:val="24"/>
              </w:rPr>
              <w:t>graphene</w:t>
            </w:r>
            <w:proofErr w:type="spellEnd"/>
            <w:r>
              <w:rPr>
                <w:rFonts w:ascii="Times New Roman" w:hAnsi="Times New Roman" w:cs="Times New Roman" w:hint="eastAsia"/>
                <w:kern w:val="0"/>
                <w:sz w:val="24"/>
              </w:rPr>
              <w:t xml:space="preserve"> via defect engineering and </w:t>
            </w:r>
            <w:proofErr w:type="spellStart"/>
            <w:r>
              <w:rPr>
                <w:rFonts w:ascii="Times New Roman" w:hAnsi="Times New Roman" w:cs="Times New Roman" w:hint="eastAsia"/>
                <w:kern w:val="0"/>
                <w:sz w:val="24"/>
              </w:rPr>
              <w:t>heteroatoms</w:t>
            </w:r>
            <w:proofErr w:type="spellEnd"/>
            <w:r>
              <w:rPr>
                <w:rFonts w:ascii="Times New Roman" w:hAnsi="Times New Roman" w:cs="Times New Roman" w:hint="eastAsia"/>
                <w:kern w:val="0"/>
                <w:sz w:val="24"/>
              </w:rPr>
              <w:t xml:space="preserve"> co-</w:t>
            </w:r>
            <w:proofErr w:type="spellStart"/>
            <w:r>
              <w:rPr>
                <w:rFonts w:ascii="Times New Roman" w:hAnsi="Times New Roman" w:cs="Times New Roman" w:hint="eastAsia"/>
                <w:kern w:val="0"/>
                <w:sz w:val="24"/>
              </w:rPr>
              <w:t>dopin</w:t>
            </w:r>
            <w:r>
              <w:rPr>
                <w:rFonts w:cs="Times New Roman" w:hint="eastAsia"/>
                <w:kern w:val="0"/>
                <w:sz w:val="24"/>
              </w:rPr>
              <w:t>g</w:t>
            </w:r>
            <w:r>
              <w:rPr>
                <w:rFonts w:ascii="Times New Roman" w:hAnsi="Times New Roman" w:cs="Times New Roman" w:hint="eastAsia"/>
                <w:kern w:val="0"/>
                <w:sz w:val="24"/>
              </w:rPr>
              <w:t>.</w:t>
            </w:r>
            <w:r>
              <w:rPr>
                <w:rFonts w:ascii="Times New Roman" w:hAnsi="Times New Roman" w:cs="Times New Roman" w:hint="eastAsia"/>
                <w:i/>
                <w:iCs/>
                <w:kern w:val="0"/>
                <w:sz w:val="24"/>
              </w:rPr>
              <w:t>Electrochimica</w:t>
            </w:r>
            <w:proofErr w:type="spellEnd"/>
            <w:r>
              <w:rPr>
                <w:rFonts w:ascii="Times New Roman" w:hAnsi="Times New Roman" w:cs="Times New Roman" w:hint="eastAsia"/>
                <w:i/>
                <w:iCs/>
                <w:kern w:val="0"/>
                <w:sz w:val="24"/>
              </w:rPr>
              <w:t xml:space="preserve"> </w:t>
            </w:r>
            <w:proofErr w:type="spellStart"/>
            <w:r>
              <w:rPr>
                <w:rFonts w:ascii="Times New Roman" w:hAnsi="Times New Roman" w:cs="Times New Roman" w:hint="eastAsia"/>
                <w:i/>
                <w:iCs/>
                <w:kern w:val="0"/>
                <w:sz w:val="24"/>
              </w:rPr>
              <w:t>Acta</w:t>
            </w:r>
            <w:proofErr w:type="spellEnd"/>
            <w:r>
              <w:rPr>
                <w:rFonts w:ascii="Times New Roman" w:hAnsi="Times New Roman" w:cs="Times New Roman" w:hint="eastAsia"/>
                <w:kern w:val="0"/>
                <w:sz w:val="24"/>
              </w:rPr>
              <w:t>.(2016)219: 781</w:t>
            </w:r>
            <w:r>
              <w:rPr>
                <w:rFonts w:cs="Times New Roman" w:hint="eastAsia"/>
                <w:kern w:val="0"/>
                <w:sz w:val="24"/>
              </w:rPr>
              <w:t>-</w:t>
            </w:r>
            <w:r>
              <w:rPr>
                <w:rFonts w:ascii="Times New Roman" w:hAnsi="Times New Roman" w:cs="Times New Roman" w:hint="eastAsia"/>
                <w:kern w:val="0"/>
                <w:sz w:val="24"/>
              </w:rPr>
              <w:t>789.</w:t>
            </w:r>
            <w:r>
              <w:rPr>
                <w:rFonts w:ascii="Times New Roman" w:hAnsi="Times New Roman" w:cs="Times New Roman"/>
                <w:kern w:val="0"/>
                <w:sz w:val="24"/>
              </w:rPr>
              <w:t>”</w:t>
            </w:r>
            <w:r>
              <w:rPr>
                <w:rFonts w:cs="Times New Roman" w:hint="eastAsia"/>
                <w:kern w:val="0"/>
                <w:sz w:val="24"/>
              </w:rPr>
              <w:t>。</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1.1.7</w:t>
            </w:r>
            <w:r>
              <w:rPr>
                <w:rFonts w:ascii="Times New Roman" w:hAnsi="Times New Roman" w:cs="Times New Roman"/>
                <w:kern w:val="0"/>
                <w:sz w:val="24"/>
              </w:rPr>
              <w:t>）</w:t>
            </w:r>
          </w:p>
          <w:p w:rsidR="00A60D08" w:rsidRDefault="00C87F9C" w:rsidP="00BC5CDB">
            <w:pPr>
              <w:widowControl/>
              <w:spacing w:line="340" w:lineRule="exact"/>
              <w:ind w:leftChars="100" w:left="210"/>
              <w:jc w:val="left"/>
              <w:rPr>
                <w:rFonts w:ascii="Times New Roman" w:hAnsi="Times New Roman" w:cs="Times New Roman"/>
                <w:kern w:val="0"/>
                <w:sz w:val="24"/>
              </w:rPr>
            </w:pPr>
            <w:r>
              <w:rPr>
                <w:rFonts w:ascii="Times New Roman" w:hAnsi="Times New Roman" w:cs="Times New Roman" w:hint="eastAsia"/>
                <w:kern w:val="0"/>
                <w:sz w:val="24"/>
              </w:rPr>
              <w:t>12.</w:t>
            </w: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3</w:t>
            </w:r>
            <w:r>
              <w:rPr>
                <w:rFonts w:ascii="Times New Roman" w:hAnsi="Times New Roman" w:cs="Times New Roman"/>
                <w:kern w:val="0"/>
                <w:sz w:val="24"/>
              </w:rPr>
              <w:t>月：</w:t>
            </w:r>
            <w:r>
              <w:rPr>
                <w:rFonts w:ascii="Times New Roman" w:hAnsi="Times New Roman" w:cs="Times New Roman"/>
                <w:b/>
                <w:bCs/>
                <w:kern w:val="0"/>
                <w:sz w:val="24"/>
              </w:rPr>
              <w:t>田野、魏珍、</w:t>
            </w:r>
            <w:r>
              <w:rPr>
                <w:rFonts w:cs="Times New Roman" w:hint="eastAsia"/>
                <w:b/>
                <w:bCs/>
                <w:kern w:val="0"/>
                <w:sz w:val="24"/>
              </w:rPr>
              <w:t>张晓、</w:t>
            </w:r>
            <w:r>
              <w:rPr>
                <w:rFonts w:ascii="Times New Roman" w:hAnsi="Times New Roman" w:cs="Times New Roman"/>
                <w:b/>
                <w:bCs/>
                <w:kern w:val="0"/>
                <w:sz w:val="24"/>
              </w:rPr>
              <w:t>刘伍明、褚克</w:t>
            </w:r>
            <w:r>
              <w:rPr>
                <w:rFonts w:ascii="Times New Roman" w:hAnsi="Times New Roman" w:cs="Times New Roman"/>
                <w:kern w:val="0"/>
                <w:sz w:val="24"/>
              </w:rPr>
              <w:t>共同发表论文</w:t>
            </w:r>
            <w:r>
              <w:rPr>
                <w:rFonts w:ascii="Times New Roman" w:hAnsi="Times New Roman" w:cs="Times New Roman"/>
                <w:kern w:val="0"/>
                <w:sz w:val="24"/>
              </w:rPr>
              <w:t xml:space="preserve">“Three-dimensional phosphorus-doped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as an efficient metal-free </w:t>
            </w:r>
            <w:proofErr w:type="spellStart"/>
            <w:r>
              <w:rPr>
                <w:rFonts w:ascii="Times New Roman" w:hAnsi="Times New Roman" w:cs="Times New Roman"/>
                <w:kern w:val="0"/>
                <w:sz w:val="24"/>
              </w:rPr>
              <w:t>electrocatalyst</w:t>
            </w:r>
            <w:proofErr w:type="spellEnd"/>
            <w:r>
              <w:rPr>
                <w:rFonts w:ascii="Times New Roman" w:hAnsi="Times New Roman" w:cs="Times New Roman"/>
                <w:kern w:val="0"/>
                <w:sz w:val="24"/>
              </w:rPr>
              <w:t xml:space="preserve"> for electrochemical sensing.</w:t>
            </w:r>
            <w:r>
              <w:rPr>
                <w:rFonts w:ascii="Times New Roman" w:hAnsi="Times New Roman" w:cs="Times New Roman" w:hint="eastAsia"/>
                <w:kern w:val="0"/>
                <w:sz w:val="24"/>
              </w:rPr>
              <w:t xml:space="preserve"> </w:t>
            </w:r>
            <w:r>
              <w:rPr>
                <w:rFonts w:ascii="Times New Roman" w:hAnsi="Times New Roman" w:cs="Times New Roman"/>
                <w:i/>
                <w:iCs/>
                <w:kern w:val="0"/>
                <w:sz w:val="24"/>
              </w:rPr>
              <w:t>Sensors and Actuators B: Chemical</w:t>
            </w:r>
            <w:r>
              <w:rPr>
                <w:rFonts w:ascii="Times New Roman" w:hAnsi="Times New Roman" w:cs="Times New Roman"/>
                <w:kern w:val="0"/>
                <w:sz w:val="24"/>
              </w:rPr>
              <w:t>.(2017)241:584-591”</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1.1.5</w:t>
            </w:r>
            <w:r>
              <w:rPr>
                <w:rFonts w:ascii="Times New Roman" w:hAnsi="Times New Roman" w:cs="Times New Roman"/>
                <w:kern w:val="0"/>
                <w:sz w:val="24"/>
              </w:rPr>
              <w:t>）</w:t>
            </w:r>
          </w:p>
          <w:p w:rsidR="00A60D08" w:rsidRDefault="00C87F9C">
            <w:pPr>
              <w:widowControl/>
              <w:spacing w:line="340" w:lineRule="exact"/>
              <w:ind w:leftChars="114" w:left="239"/>
              <w:jc w:val="left"/>
              <w:rPr>
                <w:rFonts w:ascii="Times New Roman" w:hAnsi="Times New Roman" w:cs="Times New Roman"/>
                <w:kern w:val="0"/>
                <w:sz w:val="24"/>
              </w:rPr>
            </w:pPr>
            <w:r>
              <w:rPr>
                <w:rFonts w:ascii="Times New Roman" w:hAnsi="Times New Roman" w:cs="Times New Roman" w:hint="eastAsia"/>
                <w:kern w:val="0"/>
                <w:sz w:val="24"/>
              </w:rPr>
              <w:t>13.</w:t>
            </w: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1</w:t>
            </w:r>
            <w:r>
              <w:rPr>
                <w:rFonts w:ascii="Times New Roman" w:hAnsi="Times New Roman" w:cs="Times New Roman"/>
                <w:kern w:val="0"/>
                <w:sz w:val="24"/>
              </w:rPr>
              <w:t>月：</w:t>
            </w:r>
            <w:r>
              <w:rPr>
                <w:rFonts w:ascii="Times New Roman" w:hAnsi="Times New Roman" w:cs="Times New Roman"/>
                <w:b/>
                <w:bCs/>
                <w:kern w:val="0"/>
                <w:sz w:val="24"/>
              </w:rPr>
              <w:t>田野、魏珍、</w:t>
            </w:r>
            <w:r>
              <w:rPr>
                <w:rFonts w:cs="Times New Roman" w:hint="eastAsia"/>
                <w:b/>
                <w:bCs/>
                <w:kern w:val="0"/>
                <w:sz w:val="24"/>
              </w:rPr>
              <w:t>张晓、</w:t>
            </w:r>
            <w:r>
              <w:rPr>
                <w:rFonts w:ascii="Times New Roman" w:hAnsi="Times New Roman" w:cs="Times New Roman"/>
                <w:b/>
                <w:bCs/>
                <w:kern w:val="0"/>
                <w:sz w:val="24"/>
              </w:rPr>
              <w:t>刘伍明</w:t>
            </w:r>
            <w:r>
              <w:rPr>
                <w:rFonts w:ascii="Times New Roman" w:hAnsi="Times New Roman" w:cs="Times New Roman"/>
                <w:kern w:val="0"/>
                <w:sz w:val="24"/>
              </w:rPr>
              <w:t>共同发表论文</w:t>
            </w:r>
            <w:r>
              <w:rPr>
                <w:rFonts w:ascii="Times New Roman" w:hAnsi="Times New Roman" w:cs="Times New Roman"/>
                <w:kern w:val="0"/>
                <w:sz w:val="24"/>
              </w:rPr>
              <w:t xml:space="preserve">“Three-dimensional N-doped, </w:t>
            </w:r>
            <w:r>
              <w:rPr>
                <w:rFonts w:ascii="Times New Roman" w:hAnsi="Times New Roman" w:cs="Times New Roman"/>
                <w:kern w:val="0"/>
                <w:sz w:val="24"/>
              </w:rPr>
              <w:t xml:space="preserve">plasma-etched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Highly active metal-free catalyst for hydrogen evolution reaction.</w:t>
            </w:r>
            <w:bookmarkStart w:id="3" w:name="OLE_LINK1"/>
            <w:r>
              <w:rPr>
                <w:rFonts w:ascii="Times New Roman" w:hAnsi="Times New Roman" w:cs="Times New Roman" w:hint="eastAsia"/>
                <w:kern w:val="0"/>
                <w:sz w:val="24"/>
              </w:rPr>
              <w:t xml:space="preserve"> </w:t>
            </w:r>
            <w:r>
              <w:rPr>
                <w:rFonts w:ascii="Times New Roman" w:hAnsi="Times New Roman" w:cs="Times New Roman"/>
                <w:i/>
                <w:iCs/>
                <w:kern w:val="0"/>
                <w:sz w:val="24"/>
              </w:rPr>
              <w:t>Applied Catalysis A:</w:t>
            </w:r>
            <w:bookmarkEnd w:id="3"/>
            <w:r>
              <w:rPr>
                <w:rFonts w:ascii="Times New Roman" w:hAnsi="Times New Roman" w:cs="Times New Roman"/>
                <w:i/>
                <w:iCs/>
                <w:kern w:val="0"/>
                <w:sz w:val="24"/>
              </w:rPr>
              <w:t>General</w:t>
            </w:r>
            <w:r>
              <w:rPr>
                <w:rFonts w:ascii="Times New Roman" w:hAnsi="Times New Roman" w:cs="Times New Roman"/>
                <w:kern w:val="0"/>
                <w:sz w:val="24"/>
              </w:rPr>
              <w:t>.(2017)529:127-133”</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1.1.7</w:t>
            </w:r>
            <w:r>
              <w:rPr>
                <w:rFonts w:ascii="Times New Roman" w:hAnsi="Times New Roman" w:cs="Times New Roman"/>
                <w:kern w:val="0"/>
                <w:sz w:val="24"/>
              </w:rPr>
              <w:t>）</w:t>
            </w:r>
          </w:p>
          <w:p w:rsidR="00A60D08" w:rsidRDefault="00C87F9C">
            <w:pPr>
              <w:widowControl/>
              <w:spacing w:line="340" w:lineRule="exact"/>
              <w:ind w:leftChars="114" w:left="239"/>
              <w:jc w:val="left"/>
              <w:rPr>
                <w:rFonts w:ascii="Times New Roman" w:hAnsi="Times New Roman" w:cs="Times New Roman"/>
                <w:kern w:val="0"/>
                <w:sz w:val="24"/>
              </w:rPr>
            </w:pPr>
            <w:r>
              <w:rPr>
                <w:rFonts w:ascii="Times New Roman" w:hAnsi="Times New Roman" w:cs="Times New Roman" w:hint="eastAsia"/>
                <w:kern w:val="0"/>
                <w:sz w:val="24"/>
              </w:rPr>
              <w:t>14.</w:t>
            </w: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2</w:t>
            </w:r>
            <w:r>
              <w:rPr>
                <w:rFonts w:ascii="Times New Roman" w:hAnsi="Times New Roman" w:cs="Times New Roman"/>
                <w:kern w:val="0"/>
                <w:sz w:val="24"/>
              </w:rPr>
              <w:t>月：</w:t>
            </w:r>
            <w:r>
              <w:rPr>
                <w:rFonts w:ascii="Times New Roman" w:hAnsi="Times New Roman" w:cs="Times New Roman"/>
                <w:b/>
                <w:bCs/>
                <w:kern w:val="0"/>
                <w:sz w:val="24"/>
              </w:rPr>
              <w:t>田野、魏珍、</w:t>
            </w:r>
            <w:r>
              <w:rPr>
                <w:rFonts w:cs="Times New Roman" w:hint="eastAsia"/>
                <w:b/>
                <w:bCs/>
                <w:kern w:val="0"/>
                <w:sz w:val="24"/>
              </w:rPr>
              <w:t>张晓、</w:t>
            </w:r>
            <w:r>
              <w:rPr>
                <w:rFonts w:ascii="Times New Roman" w:hAnsi="Times New Roman" w:cs="Times New Roman"/>
                <w:b/>
                <w:bCs/>
                <w:kern w:val="0"/>
                <w:sz w:val="24"/>
              </w:rPr>
              <w:t>刘伍明</w:t>
            </w:r>
            <w:r>
              <w:rPr>
                <w:rFonts w:ascii="Times New Roman" w:hAnsi="Times New Roman" w:cs="Times New Roman"/>
                <w:kern w:val="0"/>
                <w:sz w:val="24"/>
              </w:rPr>
              <w:t>共同发表论文</w:t>
            </w:r>
            <w:r>
              <w:rPr>
                <w:rFonts w:ascii="Times New Roman" w:hAnsi="Times New Roman" w:cs="Times New Roman"/>
                <w:kern w:val="0"/>
                <w:sz w:val="24"/>
              </w:rPr>
              <w:t xml:space="preserve">“ S-doped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for effective hydrogen evolution reaction.</w:t>
            </w:r>
            <w:r>
              <w:rPr>
                <w:rFonts w:ascii="Times New Roman" w:hAnsi="Times New Roman" w:cs="Times New Roman" w:hint="eastAsia"/>
                <w:i/>
                <w:iCs/>
                <w:kern w:val="0"/>
                <w:sz w:val="24"/>
              </w:rPr>
              <w:t xml:space="preserve"> </w:t>
            </w:r>
            <w:r>
              <w:rPr>
                <w:rFonts w:ascii="Times New Roman" w:hAnsi="Times New Roman" w:cs="Times New Roman"/>
                <w:i/>
                <w:iCs/>
                <w:kern w:val="0"/>
                <w:sz w:val="24"/>
              </w:rPr>
              <w:t>International J</w:t>
            </w:r>
            <w:r>
              <w:rPr>
                <w:rFonts w:ascii="Times New Roman" w:hAnsi="Times New Roman" w:cs="Times New Roman"/>
                <w:i/>
                <w:iCs/>
                <w:kern w:val="0"/>
                <w:sz w:val="24"/>
              </w:rPr>
              <w:t>ournal of Hydrogen Energy</w:t>
            </w:r>
            <w:r>
              <w:rPr>
                <w:rFonts w:ascii="Times New Roman" w:hAnsi="Times New Roman" w:cs="Times New Roman"/>
                <w:kern w:val="0"/>
                <w:sz w:val="24"/>
              </w:rPr>
              <w:t>.(2017)</w:t>
            </w:r>
            <w:r>
              <w:rPr>
                <w:rFonts w:ascii="Times New Roman" w:hAnsi="Times New Roman" w:cs="Times New Roman"/>
                <w:kern w:val="0"/>
                <w:sz w:val="24"/>
              </w:rPr>
              <w:t>42:</w:t>
            </w:r>
            <w:r>
              <w:rPr>
                <w:rFonts w:ascii="Times New Roman" w:hAnsi="Times New Roman" w:cs="Times New Roman"/>
                <w:kern w:val="0"/>
                <w:sz w:val="24"/>
              </w:rPr>
              <w:t>4184–4192”</w:t>
            </w:r>
            <w:r>
              <w:rPr>
                <w:rFonts w:ascii="Times New Roman" w:hAnsi="Times New Roman" w:cs="Times New Roman"/>
                <w:kern w:val="0"/>
                <w:sz w:val="24"/>
              </w:rPr>
              <w:t>。（</w:t>
            </w:r>
            <w:r>
              <w:rPr>
                <w:rFonts w:ascii="Times New Roman" w:hAnsi="Times New Roman" w:cs="Times New Roman"/>
                <w:kern w:val="0"/>
                <w:sz w:val="24"/>
              </w:rPr>
              <w:t>见附件</w:t>
            </w:r>
            <w:r>
              <w:rPr>
                <w:rFonts w:ascii="Times New Roman" w:hAnsi="Times New Roman" w:cs="Times New Roman"/>
                <w:kern w:val="0"/>
                <w:sz w:val="24"/>
              </w:rPr>
              <w:t>1.1.8</w:t>
            </w:r>
            <w:r>
              <w:rPr>
                <w:rFonts w:ascii="Times New Roman" w:hAnsi="Times New Roman" w:cs="Times New Roman"/>
                <w:kern w:val="0"/>
                <w:sz w:val="24"/>
              </w:rPr>
              <w:t>）</w:t>
            </w:r>
          </w:p>
          <w:p w:rsidR="00A60D08" w:rsidRDefault="00C87F9C" w:rsidP="00BC5CDB">
            <w:pPr>
              <w:widowControl/>
              <w:spacing w:line="340" w:lineRule="exact"/>
              <w:ind w:leftChars="100" w:left="210"/>
              <w:jc w:val="left"/>
              <w:rPr>
                <w:rFonts w:ascii="Times New Roman" w:hAnsi="Times New Roman" w:cs="Times New Roman"/>
                <w:kern w:val="0"/>
                <w:sz w:val="24"/>
              </w:rPr>
            </w:pPr>
            <w:r>
              <w:rPr>
                <w:rFonts w:ascii="Times New Roman" w:hAnsi="Times New Roman" w:cs="Times New Roman" w:hint="eastAsia"/>
                <w:kern w:val="0"/>
                <w:sz w:val="24"/>
              </w:rPr>
              <w:t>15.</w:t>
            </w:r>
            <w:r>
              <w:rPr>
                <w:rFonts w:ascii="Times New Roman" w:hAnsi="Times New Roman" w:cs="Times New Roman"/>
                <w:kern w:val="0"/>
                <w:sz w:val="24"/>
              </w:rPr>
              <w:t>201</w:t>
            </w:r>
            <w:r>
              <w:rPr>
                <w:rFonts w:ascii="Times New Roman" w:hAnsi="Times New Roman" w:cs="Times New Roman" w:hint="eastAsia"/>
                <w:kern w:val="0"/>
                <w:sz w:val="24"/>
              </w:rPr>
              <w:t>8</w:t>
            </w:r>
            <w:r>
              <w:rPr>
                <w:rFonts w:ascii="Times New Roman" w:hAnsi="Times New Roman" w:cs="Times New Roman"/>
                <w:kern w:val="0"/>
                <w:sz w:val="24"/>
              </w:rPr>
              <w:t>年</w:t>
            </w:r>
            <w:r>
              <w:rPr>
                <w:rFonts w:ascii="Times New Roman" w:hAnsi="Times New Roman" w:cs="Times New Roman"/>
                <w:kern w:val="0"/>
                <w:sz w:val="24"/>
              </w:rPr>
              <w:t>1</w:t>
            </w:r>
            <w:r>
              <w:rPr>
                <w:rFonts w:ascii="Times New Roman" w:hAnsi="Times New Roman" w:cs="Times New Roman"/>
                <w:kern w:val="0"/>
                <w:sz w:val="24"/>
              </w:rPr>
              <w:t>月</w:t>
            </w:r>
            <w:r>
              <w:rPr>
                <w:rFonts w:ascii="Times New Roman" w:hAnsi="Times New Roman" w:cs="Times New Roman"/>
                <w:kern w:val="0"/>
                <w:sz w:val="24"/>
              </w:rPr>
              <w:t>-</w:t>
            </w:r>
            <w:r>
              <w:rPr>
                <w:rFonts w:ascii="Times New Roman" w:hAnsi="Times New Roman" w:cs="Times New Roman"/>
                <w:kern w:val="0"/>
                <w:sz w:val="24"/>
              </w:rPr>
              <w:t>201</w:t>
            </w:r>
            <w:r>
              <w:rPr>
                <w:rFonts w:ascii="Times New Roman" w:hAnsi="Times New Roman" w:cs="Times New Roman" w:hint="eastAsia"/>
                <w:kern w:val="0"/>
                <w:sz w:val="24"/>
              </w:rPr>
              <w:t>9</w:t>
            </w:r>
            <w:r>
              <w:rPr>
                <w:rFonts w:ascii="Times New Roman" w:hAnsi="Times New Roman" w:cs="Times New Roman"/>
                <w:kern w:val="0"/>
                <w:sz w:val="24"/>
              </w:rPr>
              <w:t>年</w:t>
            </w:r>
            <w:r>
              <w:rPr>
                <w:rFonts w:ascii="Times New Roman" w:hAnsi="Times New Roman" w:cs="Times New Roman" w:hint="eastAsia"/>
                <w:kern w:val="0"/>
                <w:sz w:val="24"/>
              </w:rPr>
              <w:t>12</w:t>
            </w:r>
            <w:r>
              <w:rPr>
                <w:rFonts w:ascii="Times New Roman" w:hAnsi="Times New Roman" w:cs="Times New Roman"/>
                <w:kern w:val="0"/>
                <w:sz w:val="24"/>
              </w:rPr>
              <w:t>月：</w:t>
            </w:r>
            <w:r>
              <w:rPr>
                <w:rFonts w:ascii="Times New Roman" w:hAnsi="Times New Roman" w:cs="Times New Roman"/>
                <w:b/>
                <w:bCs/>
                <w:kern w:val="0"/>
                <w:sz w:val="24"/>
              </w:rPr>
              <w:t>田野、</w:t>
            </w:r>
            <w:r>
              <w:rPr>
                <w:rFonts w:ascii="Times New Roman" w:hAnsi="Times New Roman" w:cs="Times New Roman" w:hint="eastAsia"/>
                <w:b/>
                <w:bCs/>
                <w:kern w:val="0"/>
                <w:sz w:val="24"/>
              </w:rPr>
              <w:t>褚克</w:t>
            </w:r>
            <w:r>
              <w:rPr>
                <w:rFonts w:ascii="Times New Roman" w:hAnsi="Times New Roman" w:cs="Times New Roman"/>
                <w:b/>
                <w:bCs/>
                <w:kern w:val="0"/>
                <w:sz w:val="24"/>
              </w:rPr>
              <w:t>、</w:t>
            </w:r>
            <w:r>
              <w:rPr>
                <w:rFonts w:ascii="Times New Roman" w:hAnsi="Times New Roman" w:cs="Times New Roman" w:hint="eastAsia"/>
                <w:b/>
                <w:bCs/>
                <w:kern w:val="0"/>
                <w:sz w:val="24"/>
              </w:rPr>
              <w:t>魏珍</w:t>
            </w:r>
            <w:r>
              <w:rPr>
                <w:rFonts w:ascii="Times New Roman" w:hAnsi="Times New Roman" w:cs="Times New Roman"/>
                <w:b/>
                <w:bCs/>
                <w:kern w:val="0"/>
                <w:sz w:val="24"/>
              </w:rPr>
              <w:t>、王伟平</w:t>
            </w:r>
            <w:r>
              <w:rPr>
                <w:rFonts w:ascii="Times New Roman" w:hAnsi="Times New Roman" w:cs="Times New Roman"/>
                <w:kern w:val="0"/>
                <w:sz w:val="24"/>
              </w:rPr>
              <w:t>共同参与完成</w:t>
            </w:r>
            <w:r>
              <w:rPr>
                <w:rFonts w:ascii="Times New Roman" w:hAnsi="Times New Roman" w:cs="Times New Roman" w:hint="eastAsia"/>
                <w:kern w:val="0"/>
                <w:sz w:val="24"/>
              </w:rPr>
              <w:t>了</w:t>
            </w:r>
            <w:r>
              <w:rPr>
                <w:rFonts w:ascii="宋体" w:hAnsi="宋体" w:cs="宋体" w:hint="eastAsia"/>
                <w:sz w:val="24"/>
              </w:rPr>
              <w:t>河北省重点研发计划项目“掺杂石墨烯的电催化性能应用联合研究”，（</w:t>
            </w:r>
            <w:r>
              <w:rPr>
                <w:rFonts w:ascii="宋体" w:hAnsi="宋体" w:cs="宋体" w:hint="eastAsia"/>
                <w:sz w:val="24"/>
              </w:rPr>
              <w:t>1</w:t>
            </w:r>
            <w:r>
              <w:rPr>
                <w:rFonts w:ascii="宋体" w:hAnsi="宋体" w:cs="宋体" w:hint="eastAsia"/>
                <w:sz w:val="24"/>
              </w:rPr>
              <w:t>83915</w:t>
            </w:r>
            <w:r>
              <w:rPr>
                <w:rFonts w:ascii="宋体" w:hAnsi="宋体" w:cs="宋体" w:hint="eastAsia"/>
                <w:sz w:val="24"/>
              </w:rPr>
              <w:t>01D</w:t>
            </w:r>
            <w:r>
              <w:rPr>
                <w:rFonts w:ascii="宋体" w:hAnsi="宋体" w:cs="宋体" w:hint="eastAsia"/>
                <w:sz w:val="24"/>
              </w:rPr>
              <w:t>），经费：</w:t>
            </w:r>
            <w:r>
              <w:rPr>
                <w:rFonts w:ascii="宋体" w:hAnsi="宋体" w:cs="宋体" w:hint="eastAsia"/>
                <w:sz w:val="24"/>
              </w:rPr>
              <w:t>30</w:t>
            </w:r>
            <w:r>
              <w:rPr>
                <w:rFonts w:ascii="宋体" w:hAnsi="宋体" w:cs="宋体" w:hint="eastAsia"/>
                <w:sz w:val="24"/>
              </w:rPr>
              <w:t>万</w:t>
            </w:r>
            <w:proofErr w:type="gramStart"/>
            <w:r>
              <w:rPr>
                <w:rFonts w:ascii="Times New Roman" w:hAnsi="Times New Roman" w:cs="Times New Roman"/>
                <w:kern w:val="0"/>
                <w:sz w:val="24"/>
              </w:rPr>
              <w:t>”</w:t>
            </w:r>
            <w:proofErr w:type="gramEnd"/>
            <w:r>
              <w:rPr>
                <w:rFonts w:ascii="Times New Roman" w:hAnsi="Times New Roman" w:cs="Times New Roman"/>
                <w:kern w:val="0"/>
                <w:sz w:val="24"/>
              </w:rPr>
              <w:t>，</w:t>
            </w:r>
            <w:proofErr w:type="gramStart"/>
            <w:r>
              <w:rPr>
                <w:rFonts w:ascii="Times New Roman" w:hAnsi="Times New Roman" w:cs="Times New Roman" w:hint="eastAsia"/>
                <w:kern w:val="0"/>
                <w:sz w:val="24"/>
              </w:rPr>
              <w:t>已经结项验收</w:t>
            </w:r>
            <w:proofErr w:type="gramEnd"/>
            <w:r>
              <w:rPr>
                <w:rFonts w:ascii="Times New Roman" w:hAnsi="Times New Roman" w:cs="Times New Roman"/>
                <w:kern w:val="0"/>
                <w:sz w:val="24"/>
              </w:rPr>
              <w:t>。（见</w:t>
            </w:r>
            <w:r>
              <w:rPr>
                <w:rFonts w:ascii="Times New Roman" w:hAnsi="Times New Roman" w:cs="Times New Roman"/>
                <w:kern w:val="0"/>
                <w:sz w:val="24"/>
              </w:rPr>
              <w:t>附件</w:t>
            </w:r>
            <w:r>
              <w:rPr>
                <w:rFonts w:ascii="Times New Roman" w:hAnsi="Times New Roman" w:cs="Times New Roman"/>
                <w:kern w:val="0"/>
                <w:sz w:val="24"/>
              </w:rPr>
              <w:t>5.1.6</w:t>
            </w:r>
            <w:r>
              <w:rPr>
                <w:rFonts w:ascii="Times New Roman" w:hAnsi="Times New Roman" w:cs="Times New Roman"/>
                <w:kern w:val="0"/>
                <w:sz w:val="24"/>
              </w:rPr>
              <w:t>）</w:t>
            </w:r>
          </w:p>
          <w:p w:rsidR="00A60D08" w:rsidRDefault="00A60D08">
            <w:pPr>
              <w:widowControl/>
              <w:spacing w:line="340" w:lineRule="exact"/>
              <w:ind w:leftChars="114" w:left="239"/>
              <w:jc w:val="left"/>
              <w:rPr>
                <w:rFonts w:ascii="Times New Roman" w:hAnsi="Times New Roman" w:cs="Times New Roman"/>
                <w:kern w:val="0"/>
                <w:sz w:val="24"/>
              </w:rPr>
            </w:pPr>
          </w:p>
        </w:tc>
      </w:tr>
      <w:tr w:rsidR="00A60D08">
        <w:trPr>
          <w:trHeight w:val="456"/>
        </w:trPr>
        <w:tc>
          <w:tcPr>
            <w:tcW w:w="14235" w:type="dxa"/>
            <w:gridSpan w:val="11"/>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bCs/>
                <w:kern w:val="0"/>
                <w:sz w:val="24"/>
              </w:rPr>
            </w:pPr>
            <w:r>
              <w:rPr>
                <w:rFonts w:hAnsi="宋体" w:hint="eastAsia"/>
                <w:b/>
                <w:bCs/>
                <w:color w:val="C00000"/>
                <w:kern w:val="0"/>
                <w:sz w:val="24"/>
              </w:rPr>
              <w:lastRenderedPageBreak/>
              <w:t>完成人合作关系情况汇总表</w:t>
            </w:r>
          </w:p>
        </w:tc>
      </w:tr>
      <w:tr w:rsidR="00A60D08">
        <w:trPr>
          <w:trHeight w:val="454"/>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序号</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合作方式</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合作者</w:t>
            </w:r>
            <w:r>
              <w:rPr>
                <w:rFonts w:hAnsi="宋体"/>
                <w:b/>
                <w:bCs/>
                <w:kern w:val="0"/>
                <w:sz w:val="24"/>
              </w:rPr>
              <w:t>/</w:t>
            </w:r>
            <w:r>
              <w:rPr>
                <w:rFonts w:hAnsi="宋体" w:hint="eastAsia"/>
                <w:b/>
                <w:bCs/>
                <w:kern w:val="0"/>
                <w:sz w:val="24"/>
              </w:rPr>
              <w:t>项目排名</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合作时间</w:t>
            </w:r>
          </w:p>
        </w:tc>
        <w:tc>
          <w:tcPr>
            <w:tcW w:w="6700" w:type="dxa"/>
            <w:gridSpan w:val="2"/>
            <w:tcBorders>
              <w:top w:val="single" w:sz="4" w:space="0" w:color="auto"/>
              <w:left w:val="nil"/>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合作成果</w:t>
            </w:r>
          </w:p>
        </w:tc>
        <w:tc>
          <w:tcPr>
            <w:tcW w:w="822" w:type="dxa"/>
            <w:tcBorders>
              <w:top w:val="single" w:sz="4" w:space="0" w:color="auto"/>
              <w:left w:val="nil"/>
              <w:bottom w:val="single" w:sz="4" w:space="0" w:color="auto"/>
              <w:right w:val="single" w:sz="4" w:space="0" w:color="auto"/>
            </w:tcBorders>
            <w:vAlign w:val="center"/>
          </w:tcPr>
          <w:p w:rsidR="00A60D08" w:rsidRDefault="00C87F9C">
            <w:pPr>
              <w:widowControl/>
              <w:jc w:val="center"/>
              <w:rPr>
                <w:rFonts w:hAnsi="宋体"/>
                <w:b/>
                <w:bCs/>
                <w:kern w:val="0"/>
                <w:sz w:val="24"/>
              </w:rPr>
            </w:pPr>
            <w:r>
              <w:rPr>
                <w:rFonts w:hAnsi="宋体" w:hint="eastAsia"/>
                <w:b/>
                <w:bCs/>
                <w:kern w:val="0"/>
                <w:sz w:val="24"/>
              </w:rPr>
              <w:t>备注</w:t>
            </w: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1</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r>
              <w:rPr>
                <w:rFonts w:ascii="宋体" w:hAnsi="宋体"/>
                <w:color w:val="0D0D0D"/>
                <w:sz w:val="24"/>
              </w:rPr>
              <w:t>刘艳霞</w:t>
            </w:r>
            <w:r>
              <w:rPr>
                <w:rFonts w:ascii="宋体" w:hAnsi="宋体" w:hint="eastAsia"/>
                <w:color w:val="0D0D0D"/>
                <w:sz w:val="24"/>
              </w:rPr>
              <w:t>/3</w:t>
            </w:r>
          </w:p>
          <w:p w:rsidR="00A60D08" w:rsidRDefault="00C87F9C">
            <w:pPr>
              <w:jc w:val="center"/>
              <w:rPr>
                <w:bCs/>
                <w:kern w:val="0"/>
                <w:sz w:val="24"/>
              </w:rPr>
            </w:pPr>
            <w:r>
              <w:rPr>
                <w:rFonts w:ascii="宋体" w:hAnsi="宋体"/>
                <w:color w:val="0D0D0D"/>
                <w:sz w:val="24"/>
              </w:rPr>
              <w:t>张晓</w:t>
            </w:r>
            <w:r>
              <w:rPr>
                <w:rFonts w:ascii="宋体" w:hAnsi="宋体" w:hint="eastAsia"/>
                <w:color w:val="0D0D0D"/>
                <w:sz w:val="24"/>
              </w:rPr>
              <w:t>/5</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Times New Roman" w:hAnsi="Times New Roman" w:cs="Times New Roman"/>
                <w:kern w:val="0"/>
                <w:sz w:val="24"/>
              </w:rPr>
              <w:t>201</w:t>
            </w:r>
            <w:r>
              <w:rPr>
                <w:rFonts w:ascii="Times New Roman" w:hAnsi="Times New Roman" w:cs="Times New Roman"/>
                <w:kern w:val="0"/>
                <w:sz w:val="24"/>
              </w:rPr>
              <w:t>4</w:t>
            </w:r>
            <w:r>
              <w:rPr>
                <w:rFonts w:ascii="Times New Roman" w:hAnsi="Times New Roman" w:cs="Times New Roman"/>
                <w:kern w:val="0"/>
                <w:sz w:val="24"/>
              </w:rPr>
              <w:t>年</w:t>
            </w:r>
            <w:r>
              <w:rPr>
                <w:rFonts w:ascii="Times New Roman" w:hAnsi="Times New Roman" w:cs="Times New Roman"/>
                <w:kern w:val="0"/>
                <w:sz w:val="24"/>
              </w:rPr>
              <w:t>9</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sz w:val="24"/>
              </w:rPr>
              <w:t xml:space="preserve">Green </w:t>
            </w:r>
            <w:r>
              <w:rPr>
                <w:rFonts w:ascii="Times New Roman" w:hAnsi="Times New Roman" w:cs="Times New Roman"/>
                <w:sz w:val="24"/>
              </w:rPr>
              <w:t xml:space="preserve">synthesis of silver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on nitrogen-doped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for hydrogen peroxide </w:t>
            </w:r>
            <w:proofErr w:type="spellStart"/>
            <w:r>
              <w:rPr>
                <w:rFonts w:ascii="Times New Roman" w:hAnsi="Times New Roman" w:cs="Times New Roman"/>
                <w:sz w:val="24"/>
              </w:rPr>
              <w:t>detection</w:t>
            </w:r>
            <w:r>
              <w:rPr>
                <w:rFonts w:ascii="Times New Roman" w:hAnsi="Times New Roman" w:cs="Times New Roman"/>
                <w:sz w:val="24"/>
              </w:rPr>
              <w:t>,</w:t>
            </w:r>
            <w:r>
              <w:rPr>
                <w:rFonts w:ascii="Times New Roman" w:hAnsi="Times New Roman" w:cs="Times New Roman"/>
                <w:i/>
                <w:iCs/>
                <w:sz w:val="24"/>
              </w:rPr>
              <w:t>Electrochimica</w:t>
            </w:r>
            <w:proofErr w:type="spellEnd"/>
            <w:r>
              <w:rPr>
                <w:rFonts w:ascii="Times New Roman" w:hAnsi="Times New Roman" w:cs="Times New Roman" w:hint="eastAsia"/>
                <w:i/>
                <w:iCs/>
                <w:sz w:val="24"/>
              </w:rPr>
              <w:t xml:space="preserve"> </w:t>
            </w:r>
            <w:proofErr w:type="spellStart"/>
            <w:r>
              <w:rPr>
                <w:rFonts w:ascii="Times New Roman" w:hAnsi="Times New Roman" w:cs="Times New Roman"/>
                <w:i/>
                <w:iCs/>
                <w:sz w:val="24"/>
              </w:rPr>
              <w:t>Acta</w:t>
            </w:r>
            <w:proofErr w:type="spellEnd"/>
            <w:r>
              <w:rPr>
                <w:rFonts w:ascii="Times New Roman" w:hAnsi="Times New Roman" w:cs="Times New Roman"/>
                <w:sz w:val="24"/>
              </w:rPr>
              <w:t>.(2014)146: 646–653</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2</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r>
              <w:rPr>
                <w:rFonts w:ascii="宋体" w:hAnsi="宋体" w:hint="eastAsia"/>
                <w:color w:val="0D0D0D"/>
                <w:sz w:val="24"/>
              </w:rPr>
              <w:t>刘钰</w:t>
            </w:r>
            <w:r>
              <w:rPr>
                <w:rFonts w:ascii="宋体" w:hAnsi="宋体" w:hint="eastAsia"/>
                <w:color w:val="0D0D0D"/>
                <w:sz w:val="24"/>
              </w:rPr>
              <w:t>/2</w:t>
            </w:r>
          </w:p>
          <w:p w:rsidR="00A60D08" w:rsidRDefault="00C87F9C">
            <w:pPr>
              <w:jc w:val="center"/>
              <w:rPr>
                <w:bCs/>
                <w:kern w:val="0"/>
                <w:sz w:val="24"/>
              </w:rPr>
            </w:pPr>
            <w:r>
              <w:rPr>
                <w:rFonts w:ascii="宋体" w:hAnsi="宋体" w:hint="eastAsia"/>
                <w:color w:val="0D0D0D"/>
                <w:sz w:val="24"/>
              </w:rPr>
              <w:t>王伟平</w:t>
            </w:r>
            <w:r>
              <w:rPr>
                <w:rFonts w:ascii="宋体" w:hAnsi="宋体" w:hint="eastAsia"/>
                <w:color w:val="0D0D0D"/>
                <w:sz w:val="24"/>
              </w:rPr>
              <w:t>/3</w:t>
            </w:r>
            <w:r>
              <w:rPr>
                <w:rFonts w:ascii="宋体" w:hAnsi="宋体"/>
                <w:color w:val="0D0D0D"/>
                <w:sz w:val="24"/>
              </w:rPr>
              <w:t>张晓</w:t>
            </w:r>
            <w:r>
              <w:rPr>
                <w:rFonts w:ascii="宋体" w:hAnsi="宋体" w:hint="eastAsia"/>
                <w:color w:val="0D0D0D"/>
                <w:sz w:val="24"/>
              </w:rPr>
              <w:t>/4</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2015</w:t>
            </w:r>
            <w:r>
              <w:rPr>
                <w:rFonts w:ascii="宋体" w:hAnsi="宋体" w:hint="eastAsia"/>
                <w:color w:val="0D0D0D"/>
                <w:sz w:val="24"/>
              </w:rPr>
              <w:t>年</w:t>
            </w:r>
            <w:r>
              <w:rPr>
                <w:rFonts w:ascii="宋体" w:hAnsi="宋体" w:hint="eastAsia"/>
                <w:color w:val="0D0D0D"/>
                <w:sz w:val="24"/>
              </w:rPr>
              <w:t>4</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sz w:val="24"/>
              </w:rPr>
              <w:t xml:space="preserve">Sulfur-doped </w:t>
            </w:r>
            <w:proofErr w:type="spellStart"/>
            <w:r>
              <w:rPr>
                <w:rFonts w:ascii="Times New Roman" w:hAnsi="Times New Roman" w:cs="Times New Roman"/>
                <w:sz w:val="24"/>
              </w:rPr>
              <w:t>graphene</w:t>
            </w:r>
            <w:proofErr w:type="spellEnd"/>
            <w:r>
              <w:rPr>
                <w:rFonts w:ascii="Times New Roman" w:hAnsi="Times New Roman" w:cs="Times New Roman"/>
                <w:sz w:val="24"/>
              </w:rPr>
              <w:t xml:space="preserve"> supported Ag </w:t>
            </w:r>
            <w:proofErr w:type="spellStart"/>
            <w:r>
              <w:rPr>
                <w:rFonts w:ascii="Times New Roman" w:hAnsi="Times New Roman" w:cs="Times New Roman"/>
                <w:sz w:val="24"/>
              </w:rPr>
              <w:t>nanoparticles</w:t>
            </w:r>
            <w:proofErr w:type="spellEnd"/>
            <w:r>
              <w:rPr>
                <w:rFonts w:ascii="Times New Roman" w:hAnsi="Times New Roman" w:cs="Times New Roman"/>
                <w:sz w:val="24"/>
              </w:rPr>
              <w:t xml:space="preserve"> for </w:t>
            </w:r>
            <w:proofErr w:type="spellStart"/>
            <w:r>
              <w:rPr>
                <w:rFonts w:ascii="Times New Roman" w:hAnsi="Times New Roman" w:cs="Times New Roman"/>
                <w:sz w:val="24"/>
              </w:rPr>
              <w:t>nonenzymatic</w:t>
            </w:r>
            <w:proofErr w:type="spellEnd"/>
            <w:r>
              <w:rPr>
                <w:rFonts w:ascii="Times New Roman" w:hAnsi="Times New Roman" w:cs="Times New Roman"/>
                <w:sz w:val="24"/>
              </w:rPr>
              <w:t xml:space="preserve"> </w:t>
            </w:r>
            <w:proofErr w:type="spellStart"/>
            <w:r>
              <w:rPr>
                <w:rFonts w:ascii="Times New Roman" w:hAnsi="Times New Roman" w:cs="Times New Roman"/>
                <w:sz w:val="24"/>
              </w:rPr>
              <w:t>hydrogenperoxide</w:t>
            </w:r>
            <w:proofErr w:type="spellEnd"/>
            <w:r>
              <w:rPr>
                <w:rFonts w:ascii="Times New Roman" w:hAnsi="Times New Roman" w:cs="Times New Roman"/>
                <w:sz w:val="24"/>
              </w:rPr>
              <w:t xml:space="preserve"> </w:t>
            </w:r>
            <w:r>
              <w:rPr>
                <w:rFonts w:ascii="Times New Roman" w:hAnsi="Times New Roman" w:cs="Times New Roman"/>
                <w:sz w:val="24"/>
              </w:rPr>
              <w:t>detection,</w:t>
            </w:r>
            <w:r>
              <w:rPr>
                <w:rFonts w:ascii="Times New Roman" w:hAnsi="Times New Roman" w:cs="Times New Roman"/>
                <w:sz w:val="24"/>
              </w:rPr>
              <w:t xml:space="preserve"> </w:t>
            </w:r>
            <w:r>
              <w:rPr>
                <w:rFonts w:ascii="Times New Roman" w:hAnsi="Times New Roman" w:cs="Times New Roman"/>
                <w:i/>
                <w:iCs/>
                <w:sz w:val="24"/>
              </w:rPr>
              <w:t xml:space="preserve">Journal of </w:t>
            </w:r>
            <w:proofErr w:type="spellStart"/>
            <w:r>
              <w:rPr>
                <w:rFonts w:ascii="Times New Roman" w:hAnsi="Times New Roman" w:cs="Times New Roman"/>
                <w:i/>
                <w:iCs/>
                <w:sz w:val="24"/>
              </w:rPr>
              <w:t>Nanoparticle</w:t>
            </w:r>
            <w:proofErr w:type="spellEnd"/>
            <w:r>
              <w:rPr>
                <w:rFonts w:ascii="Times New Roman" w:hAnsi="Times New Roman" w:cs="Times New Roman"/>
                <w:i/>
                <w:iCs/>
                <w:sz w:val="24"/>
              </w:rPr>
              <w:t xml:space="preserve"> Research</w:t>
            </w:r>
            <w:r>
              <w:rPr>
                <w:rFonts w:ascii="Times New Roman" w:hAnsi="Times New Roman" w:cs="Times New Roman"/>
                <w:sz w:val="24"/>
              </w:rPr>
              <w:t>.</w:t>
            </w:r>
            <w:r>
              <w:rPr>
                <w:rFonts w:ascii="Times New Roman" w:hAnsi="Times New Roman" w:cs="Times New Roman"/>
                <w:sz w:val="24"/>
              </w:rPr>
              <w:t xml:space="preserve"> (2015)17:193.</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3</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Times New Roman" w:hAnsi="Times New Roman" w:cs="Times New Roman"/>
                <w:kern w:val="0"/>
                <w:sz w:val="24"/>
              </w:rPr>
              <w:t>褚克</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田</w:t>
            </w:r>
            <w:r>
              <w:rPr>
                <w:rFonts w:ascii="Times New Roman" w:hAnsi="Times New Roman" w:cs="Times New Roman"/>
                <w:kern w:val="0"/>
                <w:sz w:val="24"/>
              </w:rPr>
              <w:t>野</w:t>
            </w:r>
            <w:r>
              <w:rPr>
                <w:rFonts w:ascii="宋体" w:hAnsi="宋体" w:hint="eastAsia"/>
                <w:color w:val="0D0D0D"/>
                <w:sz w:val="24"/>
              </w:rPr>
              <w:t>/</w:t>
            </w:r>
            <w:r>
              <w:rPr>
                <w:rFonts w:ascii="宋体" w:hAnsi="宋体" w:hint="eastAsia"/>
                <w:color w:val="0D0D0D"/>
                <w:sz w:val="24"/>
              </w:rPr>
              <w:t>5</w:t>
            </w:r>
          </w:p>
          <w:p w:rsidR="00A60D08" w:rsidRDefault="00A60D08">
            <w:pPr>
              <w:jc w:val="center"/>
              <w:rPr>
                <w:bCs/>
                <w:kern w:val="0"/>
                <w:sz w:val="24"/>
              </w:rPr>
            </w:pP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Times New Roman" w:hAnsi="Times New Roman" w:cs="Times New Roman"/>
                <w:kern w:val="0"/>
                <w:sz w:val="24"/>
              </w:rPr>
              <w:t>201</w:t>
            </w:r>
            <w:r>
              <w:rPr>
                <w:rFonts w:ascii="Times New Roman" w:hAnsi="Times New Roman" w:cs="Times New Roman"/>
                <w:kern w:val="0"/>
                <w:sz w:val="24"/>
              </w:rPr>
              <w:t>7</w:t>
            </w:r>
            <w:r>
              <w:rPr>
                <w:rFonts w:ascii="Times New Roman" w:hAnsi="Times New Roman" w:cs="Times New Roman"/>
                <w:kern w:val="0"/>
                <w:sz w:val="24"/>
              </w:rPr>
              <w:t>年</w:t>
            </w:r>
            <w:r>
              <w:rPr>
                <w:rFonts w:ascii="Times New Roman" w:hAnsi="Times New Roman" w:cs="Times New Roman"/>
                <w:kern w:val="0"/>
                <w:sz w:val="24"/>
              </w:rPr>
              <w:t>8</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sz w:val="24"/>
              </w:rPr>
              <w:t xml:space="preserve">Electrochemical dopamine sensor based on P-doped </w:t>
            </w:r>
            <w:proofErr w:type="spellStart"/>
            <w:r>
              <w:rPr>
                <w:rFonts w:ascii="Times New Roman" w:hAnsi="Times New Roman" w:cs="Times New Roman"/>
                <w:sz w:val="24"/>
              </w:rPr>
              <w:t>graphene</w:t>
            </w:r>
            <w:proofErr w:type="spellEnd"/>
            <w:r>
              <w:rPr>
                <w:rFonts w:ascii="Times New Roman" w:hAnsi="Times New Roman" w:cs="Times New Roman"/>
                <w:sz w:val="24"/>
              </w:rPr>
              <w:t>: highly active metal-free catalyst and metal catalyst support</w:t>
            </w:r>
            <w:r>
              <w:rPr>
                <w:rFonts w:ascii="Times New Roman" w:hAnsi="Times New Roman" w:cs="Times New Roman"/>
                <w:sz w:val="24"/>
              </w:rPr>
              <w:t xml:space="preserve">, </w:t>
            </w:r>
            <w:r>
              <w:rPr>
                <w:rFonts w:ascii="Times New Roman" w:hAnsi="Times New Roman" w:cs="Times New Roman"/>
                <w:i/>
                <w:iCs/>
                <w:sz w:val="24"/>
              </w:rPr>
              <w:t>Materials Science &amp; Engineering C</w:t>
            </w:r>
            <w:r>
              <w:rPr>
                <w:rFonts w:ascii="Times New Roman" w:hAnsi="Times New Roman" w:cs="Times New Roman"/>
                <w:sz w:val="24"/>
              </w:rPr>
              <w:t xml:space="preserve">. </w:t>
            </w:r>
            <w:r>
              <w:rPr>
                <w:rFonts w:ascii="Times New Roman" w:hAnsi="Times New Roman" w:cs="Times New Roman"/>
                <w:sz w:val="24"/>
              </w:rPr>
              <w:t>(2017)C81:452-458</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4</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Times New Roman" w:hAnsi="Times New Roman" w:cs="Times New Roman"/>
                <w:kern w:val="0"/>
                <w:sz w:val="24"/>
              </w:rPr>
              <w:t>褚克</w:t>
            </w:r>
            <w:r>
              <w:rPr>
                <w:rFonts w:ascii="宋体" w:hAnsi="宋体" w:hint="eastAsia"/>
                <w:color w:val="0D0D0D"/>
                <w:sz w:val="24"/>
              </w:rPr>
              <w:t>/1</w:t>
            </w:r>
          </w:p>
          <w:p w:rsidR="00A60D08" w:rsidRDefault="00C87F9C">
            <w:pPr>
              <w:jc w:val="center"/>
              <w:rPr>
                <w:rFonts w:ascii="宋体" w:hAnsi="宋体"/>
                <w:color w:val="0D0D0D"/>
                <w:sz w:val="24"/>
              </w:rPr>
            </w:pPr>
            <w:r>
              <w:rPr>
                <w:rFonts w:ascii="Times New Roman" w:hAnsi="Times New Roman" w:cs="Times New Roman"/>
                <w:kern w:val="0"/>
                <w:sz w:val="24"/>
              </w:rPr>
              <w:t>田野</w:t>
            </w:r>
            <w:r>
              <w:rPr>
                <w:rFonts w:ascii="宋体" w:hAnsi="宋体" w:hint="eastAsia"/>
                <w:color w:val="0D0D0D"/>
                <w:sz w:val="24"/>
              </w:rPr>
              <w:t>/</w:t>
            </w:r>
            <w:r>
              <w:rPr>
                <w:rFonts w:ascii="宋体" w:hAnsi="宋体" w:hint="eastAsia"/>
                <w:color w:val="0D0D0D"/>
                <w:sz w:val="24"/>
              </w:rPr>
              <w:t>6</w:t>
            </w:r>
          </w:p>
          <w:p w:rsidR="00A60D08" w:rsidRDefault="00A60D08">
            <w:pPr>
              <w:jc w:val="center"/>
              <w:rPr>
                <w:bCs/>
                <w:kern w:val="0"/>
                <w:sz w:val="24"/>
              </w:rPr>
            </w:pP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hint="eastAsia"/>
                <w:color w:val="0D0D0D"/>
                <w:sz w:val="24"/>
              </w:rPr>
              <w:t>2017</w:t>
            </w:r>
            <w:r>
              <w:rPr>
                <w:rFonts w:ascii="宋体" w:hAnsi="宋体" w:hint="eastAsia"/>
                <w:color w:val="0D0D0D"/>
                <w:sz w:val="24"/>
              </w:rPr>
              <w:t>年</w:t>
            </w:r>
            <w:r>
              <w:rPr>
                <w:rFonts w:ascii="宋体" w:hAnsi="宋体" w:hint="eastAsia"/>
                <w:color w:val="0D0D0D"/>
                <w:sz w:val="24"/>
              </w:rPr>
              <w:t>3</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One-step and low-temperature synthesis of iodine-doped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and its multifunctional applications for hydrogen evolution reaction and electrochemical </w:t>
            </w:r>
            <w:proofErr w:type="spellStart"/>
            <w:r>
              <w:rPr>
                <w:rFonts w:ascii="Times New Roman" w:hAnsi="Times New Roman" w:cs="Times New Roman"/>
                <w:kern w:val="0"/>
                <w:sz w:val="24"/>
              </w:rPr>
              <w:t>sensing</w:t>
            </w:r>
            <w:r>
              <w:rPr>
                <w:rFonts w:ascii="Times New Roman" w:hAnsi="Times New Roman" w:cs="Times New Roman"/>
                <w:kern w:val="0"/>
                <w:sz w:val="24"/>
              </w:rPr>
              <w:t>.</w:t>
            </w:r>
            <w:r>
              <w:rPr>
                <w:rFonts w:ascii="Times New Roman" w:hAnsi="Times New Roman" w:cs="Times New Roman"/>
                <w:i/>
                <w:iCs/>
                <w:kern w:val="0"/>
                <w:sz w:val="24"/>
              </w:rPr>
              <w:t>Electrochimica</w:t>
            </w:r>
            <w:proofErr w:type="spellEnd"/>
            <w:r>
              <w:rPr>
                <w:rFonts w:ascii="Times New Roman" w:hAnsi="Times New Roman" w:cs="Times New Roman"/>
                <w:i/>
                <w:iCs/>
                <w:kern w:val="0"/>
                <w:sz w:val="24"/>
              </w:rPr>
              <w:t xml:space="preserve"> </w:t>
            </w:r>
            <w:proofErr w:type="spellStart"/>
            <w:r>
              <w:rPr>
                <w:rFonts w:ascii="Times New Roman" w:hAnsi="Times New Roman" w:cs="Times New Roman"/>
                <w:i/>
                <w:iCs/>
                <w:kern w:val="0"/>
                <w:sz w:val="24"/>
              </w:rPr>
              <w:t>Acta</w:t>
            </w:r>
            <w:proofErr w:type="spellEnd"/>
            <w:r>
              <w:rPr>
                <w:rFonts w:ascii="Times New Roman" w:hAnsi="Times New Roman" w:cs="Times New Roman"/>
                <w:kern w:val="0"/>
                <w:sz w:val="24"/>
              </w:rPr>
              <w:t>.</w:t>
            </w:r>
            <w:r>
              <w:rPr>
                <w:rFonts w:ascii="Times New Roman" w:hAnsi="Times New Roman" w:cs="Times New Roman"/>
                <w:kern w:val="0"/>
                <w:sz w:val="24"/>
              </w:rPr>
              <w:t>(2017)246:1155-1162</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5</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color w:val="0D0D0D"/>
                <w:sz w:val="24"/>
              </w:rPr>
              <w:t>褚克</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color w:val="0D0D0D"/>
                <w:sz w:val="24"/>
              </w:rPr>
              <w:t>田野</w:t>
            </w:r>
            <w:r>
              <w:rPr>
                <w:rFonts w:ascii="宋体" w:hAnsi="宋体" w:hint="eastAsia"/>
                <w:color w:val="0D0D0D"/>
                <w:sz w:val="24"/>
              </w:rPr>
              <w:t>/3</w:t>
            </w:r>
          </w:p>
          <w:p w:rsidR="00A60D08" w:rsidRDefault="00C87F9C">
            <w:pPr>
              <w:jc w:val="center"/>
              <w:rPr>
                <w:bCs/>
                <w:kern w:val="0"/>
                <w:sz w:val="24"/>
              </w:rPr>
            </w:pPr>
            <w:r>
              <w:rPr>
                <w:rFonts w:ascii="宋体" w:hAnsi="宋体" w:hint="eastAsia"/>
                <w:color w:val="0D0D0D"/>
                <w:sz w:val="24"/>
              </w:rPr>
              <w:t>魏珍</w:t>
            </w:r>
            <w:r>
              <w:rPr>
                <w:rFonts w:ascii="宋体" w:hAnsi="宋体" w:hint="eastAsia"/>
                <w:color w:val="0D0D0D"/>
                <w:sz w:val="24"/>
              </w:rPr>
              <w:t>/4</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Times New Roman" w:hAnsi="Times New Roman" w:cs="Times New Roman"/>
                <w:kern w:val="0"/>
                <w:sz w:val="24"/>
              </w:rPr>
              <w:t>201</w:t>
            </w:r>
            <w:r>
              <w:rPr>
                <w:rFonts w:ascii="Times New Roman" w:hAnsi="Times New Roman" w:cs="Times New Roman"/>
                <w:kern w:val="0"/>
                <w:sz w:val="24"/>
              </w:rPr>
              <w:t>7</w:t>
            </w:r>
            <w:r>
              <w:rPr>
                <w:rFonts w:ascii="Times New Roman" w:hAnsi="Times New Roman" w:cs="Times New Roman"/>
                <w:kern w:val="0"/>
                <w:sz w:val="24"/>
              </w:rPr>
              <w:t>年</w:t>
            </w:r>
            <w:r>
              <w:rPr>
                <w:rFonts w:ascii="Times New Roman" w:hAnsi="Times New Roman" w:cs="Times New Roman"/>
                <w:kern w:val="0"/>
                <w:sz w:val="24"/>
              </w:rPr>
              <w:t>2</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Phosphorus doped and defects engineered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for improved electrochemical </w:t>
            </w:r>
            <w:proofErr w:type="spellStart"/>
            <w:r>
              <w:rPr>
                <w:rFonts w:ascii="Times New Roman" w:hAnsi="Times New Roman" w:cs="Times New Roman"/>
                <w:kern w:val="0"/>
                <w:sz w:val="24"/>
              </w:rPr>
              <w:t>sensinga</w:t>
            </w:r>
            <w:proofErr w:type="gramStart"/>
            <w:r>
              <w:rPr>
                <w:rFonts w:ascii="Times New Roman" w:hAnsi="Times New Roman" w:cs="Times New Roman"/>
                <w:kern w:val="0"/>
                <w:sz w:val="24"/>
              </w:rPr>
              <w:t>:synergistic</w:t>
            </w:r>
            <w:proofErr w:type="spellEnd"/>
            <w:proofErr w:type="gramEnd"/>
            <w:r>
              <w:rPr>
                <w:rFonts w:ascii="Times New Roman" w:hAnsi="Times New Roman" w:cs="Times New Roman"/>
                <w:kern w:val="0"/>
                <w:sz w:val="24"/>
              </w:rPr>
              <w:t xml:space="preserve"> effect of </w:t>
            </w:r>
            <w:proofErr w:type="spellStart"/>
            <w:r>
              <w:rPr>
                <w:rFonts w:ascii="Times New Roman" w:hAnsi="Times New Roman" w:cs="Times New Roman"/>
                <w:kern w:val="0"/>
                <w:sz w:val="24"/>
              </w:rPr>
              <w:t>dopants</w:t>
            </w:r>
            <w:proofErr w:type="spellEnd"/>
            <w:r>
              <w:rPr>
                <w:rFonts w:ascii="Times New Roman" w:hAnsi="Times New Roman" w:cs="Times New Roman"/>
                <w:kern w:val="0"/>
                <w:sz w:val="24"/>
              </w:rPr>
              <w:t xml:space="preserve"> and defects, </w:t>
            </w:r>
            <w:proofErr w:type="spellStart"/>
            <w:r>
              <w:rPr>
                <w:rFonts w:ascii="Times New Roman" w:hAnsi="Times New Roman" w:cs="Times New Roman"/>
                <w:i/>
                <w:iCs/>
                <w:kern w:val="0"/>
                <w:sz w:val="24"/>
              </w:rPr>
              <w:t>Electrochimica</w:t>
            </w:r>
            <w:proofErr w:type="spellEnd"/>
            <w:r>
              <w:rPr>
                <w:rFonts w:ascii="Times New Roman" w:hAnsi="Times New Roman" w:cs="Times New Roman"/>
                <w:i/>
                <w:iCs/>
                <w:kern w:val="0"/>
                <w:sz w:val="24"/>
              </w:rPr>
              <w:t xml:space="preserve"> </w:t>
            </w:r>
            <w:proofErr w:type="spellStart"/>
            <w:r>
              <w:rPr>
                <w:rFonts w:ascii="Times New Roman" w:hAnsi="Times New Roman" w:cs="Times New Roman"/>
                <w:i/>
                <w:iCs/>
                <w:kern w:val="0"/>
                <w:sz w:val="24"/>
              </w:rPr>
              <w:t>Acta</w:t>
            </w:r>
            <w:proofErr w:type="spellEnd"/>
            <w:r>
              <w:rPr>
                <w:rFonts w:ascii="Times New Roman" w:hAnsi="Times New Roman" w:cs="Times New Roman"/>
                <w:kern w:val="0"/>
                <w:sz w:val="24"/>
              </w:rPr>
              <w:t>.(2017)231:557-564.</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634"/>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6</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Times New Roman" w:hAnsi="Times New Roman" w:cs="Times New Roman"/>
                <w:kern w:val="0"/>
                <w:sz w:val="24"/>
              </w:rPr>
              <w:t>褚克</w:t>
            </w:r>
            <w:r>
              <w:rPr>
                <w:rFonts w:ascii="宋体" w:hAnsi="宋体" w:hint="eastAsia"/>
                <w:color w:val="0D0D0D"/>
                <w:sz w:val="24"/>
              </w:rPr>
              <w:t>/1</w:t>
            </w:r>
            <w:r>
              <w:rPr>
                <w:rFonts w:ascii="宋体" w:hAnsi="宋体" w:hint="eastAsia"/>
                <w:color w:val="0D0D0D"/>
                <w:sz w:val="24"/>
              </w:rPr>
              <w:t>田野</w:t>
            </w:r>
            <w:r>
              <w:rPr>
                <w:rFonts w:ascii="宋体" w:hAnsi="宋体" w:hint="eastAsia"/>
                <w:color w:val="0D0D0D"/>
                <w:sz w:val="24"/>
              </w:rPr>
              <w:t>/</w:t>
            </w:r>
            <w:r>
              <w:rPr>
                <w:rFonts w:ascii="宋体" w:hAnsi="宋体" w:hint="eastAsia"/>
                <w:color w:val="0D0D0D"/>
                <w:sz w:val="24"/>
              </w:rPr>
              <w:t>5</w:t>
            </w:r>
          </w:p>
          <w:p w:rsidR="00A60D08" w:rsidRDefault="00A60D08">
            <w:pPr>
              <w:jc w:val="center"/>
              <w:rPr>
                <w:bCs/>
                <w:kern w:val="0"/>
                <w:sz w:val="24"/>
              </w:rPr>
            </w:pP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201</w:t>
            </w:r>
            <w:r>
              <w:rPr>
                <w:rFonts w:ascii="宋体" w:hAnsi="宋体" w:hint="eastAsia"/>
                <w:color w:val="0D0D0D"/>
                <w:sz w:val="24"/>
              </w:rPr>
              <w:t>9</w:t>
            </w:r>
            <w:r>
              <w:rPr>
                <w:rFonts w:ascii="宋体" w:hAnsi="宋体" w:hint="eastAsia"/>
                <w:color w:val="0D0D0D"/>
                <w:sz w:val="24"/>
              </w:rPr>
              <w:t>年</w:t>
            </w:r>
            <w:r>
              <w:rPr>
                <w:rFonts w:ascii="宋体" w:hAnsi="宋体" w:hint="eastAsia"/>
                <w:color w:val="0D0D0D"/>
                <w:sz w:val="24"/>
              </w:rPr>
              <w:t>7</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Efficient </w:t>
            </w:r>
            <w:proofErr w:type="spellStart"/>
            <w:r>
              <w:rPr>
                <w:rFonts w:ascii="Times New Roman" w:hAnsi="Times New Roman" w:cs="Times New Roman"/>
                <w:kern w:val="0"/>
                <w:sz w:val="24"/>
              </w:rPr>
              <w:t>Electrocatalytic</w:t>
            </w:r>
            <w:proofErr w:type="spellEnd"/>
            <w:r>
              <w:rPr>
                <w:rFonts w:ascii="Times New Roman" w:hAnsi="Times New Roman" w:cs="Times New Roman"/>
                <w:kern w:val="0"/>
                <w:sz w:val="24"/>
              </w:rPr>
              <w:t xml:space="preserve"> N</w:t>
            </w:r>
            <w:r>
              <w:rPr>
                <w:rFonts w:ascii="Times New Roman" w:hAnsi="Times New Roman" w:cs="Times New Roman"/>
                <w:kern w:val="0"/>
                <w:sz w:val="24"/>
                <w:vertAlign w:val="subscript"/>
              </w:rPr>
              <w:t>2</w:t>
            </w:r>
            <w:r>
              <w:rPr>
                <w:rFonts w:ascii="Times New Roman" w:hAnsi="Times New Roman" w:cs="Times New Roman"/>
                <w:kern w:val="0"/>
                <w:sz w:val="24"/>
              </w:rPr>
              <w:t xml:space="preserve"> Reduction on </w:t>
            </w:r>
            <w:proofErr w:type="spellStart"/>
            <w:r>
              <w:rPr>
                <w:rFonts w:ascii="Times New Roman" w:hAnsi="Times New Roman" w:cs="Times New Roman"/>
                <w:kern w:val="0"/>
                <w:sz w:val="24"/>
              </w:rPr>
              <w:t>CoO</w:t>
            </w:r>
            <w:proofErr w:type="spellEnd"/>
            <w:r>
              <w:rPr>
                <w:rFonts w:ascii="Times New Roman" w:hAnsi="Times New Roman" w:cs="Times New Roman"/>
                <w:kern w:val="0"/>
                <w:sz w:val="24"/>
              </w:rPr>
              <w:t xml:space="preserve"> Quantum Dots</w:t>
            </w:r>
            <w:r>
              <w:rPr>
                <w:rFonts w:cs="Times New Roman"/>
                <w:kern w:val="0"/>
                <w:sz w:val="24"/>
              </w:rPr>
              <w:t>”</w:t>
            </w:r>
            <w:r>
              <w:rPr>
                <w:rFonts w:ascii="Times New Roman" w:hAnsi="Times New Roman" w:cs="Times New Roman"/>
                <w:kern w:val="0"/>
                <w:sz w:val="24"/>
              </w:rPr>
              <w:t xml:space="preserve">. </w:t>
            </w:r>
            <w:r>
              <w:rPr>
                <w:rFonts w:ascii="Times New Roman" w:hAnsi="Times New Roman" w:cs="Times New Roman"/>
                <w:i/>
                <w:iCs/>
                <w:kern w:val="0"/>
                <w:sz w:val="24"/>
              </w:rPr>
              <w:t xml:space="preserve">Journal of Materials Chemistry </w:t>
            </w:r>
            <w:r>
              <w:rPr>
                <w:rFonts w:ascii="Times New Roman" w:hAnsi="Times New Roman" w:cs="Times New Roman"/>
                <w:kern w:val="0"/>
                <w:sz w:val="24"/>
              </w:rPr>
              <w:t>A</w:t>
            </w:r>
            <w:r>
              <w:rPr>
                <w:rFonts w:ascii="Times New Roman" w:hAnsi="Times New Roman" w:cs="Times New Roman"/>
                <w:kern w:val="0"/>
                <w:sz w:val="24"/>
              </w:rPr>
              <w:t>. (2019) 7:4389-4394.</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7</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Times New Roman" w:hAnsi="Times New Roman" w:cs="Times New Roman"/>
                <w:kern w:val="0"/>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薛大忠</w:t>
            </w:r>
            <w:r>
              <w:rPr>
                <w:rFonts w:ascii="宋体" w:hAnsi="宋体" w:hint="eastAsia"/>
                <w:color w:val="0D0D0D"/>
                <w:sz w:val="24"/>
              </w:rPr>
              <w:t>/2</w:t>
            </w:r>
          </w:p>
          <w:p w:rsidR="00A60D08" w:rsidRDefault="00C87F9C">
            <w:pPr>
              <w:jc w:val="center"/>
              <w:rPr>
                <w:rFonts w:ascii="Times New Roman" w:hAnsi="Times New Roman" w:cs="Times New Roman"/>
                <w:kern w:val="0"/>
                <w:sz w:val="24"/>
              </w:rPr>
            </w:pPr>
            <w:r>
              <w:rPr>
                <w:rFonts w:ascii="Times New Roman" w:hAnsi="Times New Roman" w:cs="Times New Roman"/>
                <w:kern w:val="0"/>
                <w:sz w:val="24"/>
              </w:rPr>
              <w:t>褚克</w:t>
            </w:r>
            <w:r>
              <w:rPr>
                <w:rFonts w:ascii="Times New Roman" w:hAnsi="Times New Roman" w:cs="Times New Roman" w:hint="eastAsia"/>
                <w:kern w:val="0"/>
                <w:sz w:val="24"/>
              </w:rPr>
              <w:t>/3</w:t>
            </w:r>
            <w:r>
              <w:rPr>
                <w:rFonts w:ascii="Times New Roman" w:hAnsi="Times New Roman" w:cs="Times New Roman"/>
                <w:kern w:val="0"/>
                <w:sz w:val="24"/>
              </w:rPr>
              <w:t>魏珍</w:t>
            </w:r>
            <w:r>
              <w:rPr>
                <w:rFonts w:ascii="Times New Roman" w:hAnsi="Times New Roman" w:cs="Times New Roman" w:hint="eastAsia"/>
                <w:kern w:val="0"/>
                <w:sz w:val="24"/>
              </w:rPr>
              <w:t>/4</w:t>
            </w:r>
          </w:p>
          <w:p w:rsidR="00A60D08" w:rsidRDefault="00C87F9C">
            <w:pPr>
              <w:jc w:val="center"/>
              <w:rPr>
                <w:bCs/>
                <w:kern w:val="0"/>
                <w:sz w:val="24"/>
              </w:rPr>
            </w:pPr>
            <w:r>
              <w:rPr>
                <w:rFonts w:ascii="Times New Roman" w:hAnsi="Times New Roman" w:cs="Times New Roman"/>
                <w:kern w:val="0"/>
                <w:sz w:val="24"/>
              </w:rPr>
              <w:t>刘伍明</w:t>
            </w:r>
            <w:r>
              <w:rPr>
                <w:rFonts w:ascii="Times New Roman" w:hAnsi="Times New Roman" w:cs="Times New Roman" w:hint="eastAsia"/>
                <w:kern w:val="0"/>
                <w:sz w:val="24"/>
              </w:rPr>
              <w:t>/5</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t>201</w:t>
            </w:r>
            <w:r>
              <w:rPr>
                <w:rFonts w:ascii="宋体" w:hAnsi="宋体" w:hint="eastAsia"/>
                <w:color w:val="0D0D0D"/>
                <w:sz w:val="24"/>
              </w:rPr>
              <w:t>9</w:t>
            </w:r>
            <w:r>
              <w:rPr>
                <w:rFonts w:ascii="宋体" w:hAnsi="宋体" w:hint="eastAsia"/>
                <w:color w:val="0D0D0D"/>
                <w:sz w:val="24"/>
              </w:rPr>
              <w:t>年</w:t>
            </w:r>
            <w:r>
              <w:rPr>
                <w:rFonts w:ascii="宋体" w:hAnsi="宋体" w:hint="eastAsia"/>
                <w:color w:val="0D0D0D"/>
                <w:sz w:val="24"/>
              </w:rPr>
              <w:t>3</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Metal-free N, S Co-doped </w:t>
            </w:r>
            <w:proofErr w:type="spellStart"/>
            <w:r>
              <w:rPr>
                <w:rFonts w:ascii="Times New Roman" w:hAnsi="Times New Roman" w:cs="Times New Roman"/>
                <w:kern w:val="0"/>
                <w:sz w:val="24"/>
              </w:rPr>
              <w:t>Gra</w:t>
            </w:r>
            <w:r>
              <w:rPr>
                <w:rFonts w:ascii="Times New Roman" w:hAnsi="Times New Roman" w:cs="Times New Roman"/>
                <w:sz w:val="24"/>
              </w:rPr>
              <w:t>phene</w:t>
            </w:r>
            <w:proofErr w:type="spellEnd"/>
            <w:r>
              <w:rPr>
                <w:rFonts w:ascii="Times New Roman" w:hAnsi="Times New Roman" w:cs="Times New Roman"/>
                <w:sz w:val="24"/>
              </w:rPr>
              <w:t xml:space="preserve"> for Efficient and Durable Nitrogen Reduction </w:t>
            </w:r>
            <w:proofErr w:type="spellStart"/>
            <w:r>
              <w:rPr>
                <w:rFonts w:ascii="Times New Roman" w:hAnsi="Times New Roman" w:cs="Times New Roman"/>
                <w:sz w:val="24"/>
              </w:rPr>
              <w:t>Reaction.</w:t>
            </w:r>
            <w:hyperlink r:id="rId10" w:tooltip="Journal of Materials Science" w:history="1">
              <w:r>
                <w:rPr>
                  <w:rFonts w:ascii="Times New Roman" w:hAnsi="Times New Roman" w:cs="Times New Roman"/>
                  <w:i/>
                  <w:iCs/>
                  <w:sz w:val="24"/>
                </w:rPr>
                <w:t>Journal</w:t>
              </w:r>
              <w:proofErr w:type="spellEnd"/>
              <w:r>
                <w:rPr>
                  <w:rFonts w:ascii="Times New Roman" w:hAnsi="Times New Roman" w:cs="Times New Roman"/>
                  <w:i/>
                  <w:iCs/>
                  <w:sz w:val="24"/>
                </w:rPr>
                <w:t xml:space="preserve"> of Materials Science</w:t>
              </w:r>
            </w:hyperlink>
            <w:proofErr w:type="gramStart"/>
            <w:r>
              <w:rPr>
                <w:rFonts w:ascii="Times New Roman" w:hAnsi="Times New Roman" w:cs="Times New Roman"/>
                <w:i/>
                <w:iCs/>
                <w:sz w:val="24"/>
              </w:rPr>
              <w:t>,</w:t>
            </w:r>
            <w:r>
              <w:rPr>
                <w:rFonts w:ascii="Times New Roman" w:hAnsi="Times New Roman" w:cs="Times New Roman"/>
                <w:sz w:val="24"/>
              </w:rPr>
              <w:t>(</w:t>
            </w:r>
            <w:proofErr w:type="gramEnd"/>
            <w:r>
              <w:rPr>
                <w:rFonts w:ascii="Times New Roman" w:hAnsi="Times New Roman" w:cs="Times New Roman"/>
                <w:sz w:val="24"/>
              </w:rPr>
              <w:t>2019</w:t>
            </w:r>
            <w:r>
              <w:rPr>
                <w:rFonts w:ascii="Times New Roman" w:hAnsi="Times New Roman" w:cs="Times New Roman"/>
                <w:sz w:val="24"/>
              </w:rPr>
              <w:t>)</w:t>
            </w:r>
            <w:r>
              <w:rPr>
                <w:rFonts w:ascii="Times New Roman" w:hAnsi="Times New Roman" w:cs="Times New Roman"/>
                <w:sz w:val="24"/>
              </w:rPr>
              <w:t xml:space="preserve"> 54:9088–9097.</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hint="eastAsia"/>
                <w:bCs/>
                <w:kern w:val="0"/>
                <w:sz w:val="24"/>
              </w:rPr>
              <w:t>8</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合作发明专利</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p>
          <w:p w:rsidR="00A60D08" w:rsidRDefault="00C87F9C">
            <w:pPr>
              <w:jc w:val="center"/>
              <w:rPr>
                <w:bCs/>
                <w:kern w:val="0"/>
                <w:sz w:val="24"/>
              </w:rPr>
            </w:pPr>
            <w:r>
              <w:rPr>
                <w:rFonts w:ascii="宋体" w:hAnsi="宋体" w:hint="eastAsia"/>
                <w:color w:val="0D0D0D"/>
                <w:sz w:val="24"/>
              </w:rPr>
              <w:t>张晓</w:t>
            </w:r>
            <w:r>
              <w:rPr>
                <w:rFonts w:ascii="宋体" w:hAnsi="宋体" w:hint="eastAsia"/>
                <w:color w:val="0D0D0D"/>
                <w:sz w:val="24"/>
              </w:rPr>
              <w:t>/2</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2018</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04</w:t>
            </w:r>
            <w:r>
              <w:rPr>
                <w:rFonts w:ascii="宋体" w:hAnsi="宋体" w:cs="宋体" w:hint="eastAsia"/>
                <w:sz w:val="24"/>
              </w:rPr>
              <w:t>日</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宋体" w:hAnsi="宋体" w:cs="宋体" w:hint="eastAsia"/>
                <w:sz w:val="24"/>
              </w:rPr>
              <w:t>一种</w:t>
            </w:r>
            <w:r>
              <w:rPr>
                <w:rFonts w:ascii="宋体" w:hAnsi="宋体" w:cs="宋体" w:hint="eastAsia"/>
                <w:sz w:val="24"/>
              </w:rPr>
              <w:t>N</w:t>
            </w:r>
            <w:r>
              <w:rPr>
                <w:rFonts w:ascii="宋体" w:hAnsi="宋体" w:cs="宋体" w:hint="eastAsia"/>
                <w:sz w:val="24"/>
              </w:rPr>
              <w:t>掺杂石墨</w:t>
            </w:r>
            <w:proofErr w:type="gramStart"/>
            <w:r>
              <w:rPr>
                <w:rFonts w:ascii="宋体" w:hAnsi="宋体" w:cs="宋体" w:hint="eastAsia"/>
                <w:sz w:val="24"/>
              </w:rPr>
              <w:t>烯</w:t>
            </w:r>
            <w:proofErr w:type="gramEnd"/>
            <w:r>
              <w:rPr>
                <w:rFonts w:ascii="宋体" w:hAnsi="宋体" w:cs="宋体" w:hint="eastAsia"/>
                <w:sz w:val="24"/>
              </w:rPr>
              <w:t>生物传感器</w:t>
            </w:r>
            <w:proofErr w:type="gramStart"/>
            <w:r>
              <w:rPr>
                <w:rFonts w:ascii="宋体" w:hAnsi="宋体" w:cs="宋体" w:hint="eastAsia"/>
                <w:sz w:val="24"/>
              </w:rPr>
              <w:t>”</w:t>
            </w:r>
            <w:proofErr w:type="gramEnd"/>
            <w:r>
              <w:rPr>
                <w:rFonts w:ascii="宋体" w:hAnsi="宋体" w:cs="宋体" w:hint="eastAsia"/>
                <w:sz w:val="24"/>
              </w:rPr>
              <w:t>获得授权，专利号：</w:t>
            </w:r>
            <w:r>
              <w:rPr>
                <w:rFonts w:ascii="宋体" w:hAnsi="宋体" w:cs="宋体" w:hint="eastAsia"/>
                <w:sz w:val="24"/>
              </w:rPr>
              <w:t>ZL 2015 1 0660527.1</w:t>
            </w:r>
            <w:r>
              <w:rPr>
                <w:rFonts w:ascii="宋体" w:hAnsi="宋体" w:cs="宋体" w:hint="eastAsia"/>
                <w:sz w:val="24"/>
              </w:rPr>
              <w:t>；授权公告号：</w:t>
            </w:r>
            <w:r>
              <w:rPr>
                <w:rFonts w:ascii="宋体" w:hAnsi="宋体" w:cs="宋体" w:hint="eastAsia"/>
                <w:sz w:val="24"/>
              </w:rPr>
              <w:t>CN 105136890 B</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hint="eastAsia"/>
                <w:bCs/>
                <w:kern w:val="0"/>
                <w:sz w:val="24"/>
              </w:rPr>
              <w:t>9</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合作发明专利</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p>
          <w:p w:rsidR="00A60D08" w:rsidRDefault="00C87F9C">
            <w:pPr>
              <w:jc w:val="center"/>
              <w:rPr>
                <w:bCs/>
                <w:kern w:val="0"/>
                <w:sz w:val="24"/>
              </w:rPr>
            </w:pPr>
            <w:r>
              <w:rPr>
                <w:rFonts w:ascii="宋体" w:hAnsi="宋体" w:hint="eastAsia"/>
                <w:color w:val="0D0D0D"/>
                <w:sz w:val="24"/>
              </w:rPr>
              <w:t>魏珍</w:t>
            </w:r>
            <w:r>
              <w:rPr>
                <w:rFonts w:ascii="宋体" w:hAnsi="宋体" w:hint="eastAsia"/>
                <w:color w:val="0D0D0D"/>
                <w:sz w:val="24"/>
              </w:rPr>
              <w:t>/2</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2019</w:t>
            </w:r>
            <w:r>
              <w:rPr>
                <w:rFonts w:ascii="宋体" w:hAnsi="宋体" w:cs="宋体" w:hint="eastAsia"/>
                <w:sz w:val="24"/>
              </w:rPr>
              <w:t>年</w:t>
            </w:r>
            <w:r>
              <w:rPr>
                <w:rFonts w:ascii="宋体" w:hAnsi="宋体" w:cs="宋体" w:hint="eastAsia"/>
                <w:sz w:val="24"/>
              </w:rPr>
              <w:t>03</w:t>
            </w:r>
            <w:r>
              <w:rPr>
                <w:rFonts w:ascii="宋体" w:hAnsi="宋体" w:cs="宋体" w:hint="eastAsia"/>
                <w:sz w:val="24"/>
              </w:rPr>
              <w:t>月</w:t>
            </w:r>
            <w:r>
              <w:rPr>
                <w:rFonts w:ascii="宋体" w:hAnsi="宋体" w:cs="宋体" w:hint="eastAsia"/>
                <w:sz w:val="24"/>
              </w:rPr>
              <w:t>22</w:t>
            </w:r>
            <w:r>
              <w:rPr>
                <w:rFonts w:ascii="宋体" w:hAnsi="宋体" w:cs="宋体" w:hint="eastAsia"/>
                <w:sz w:val="24"/>
              </w:rPr>
              <w:t>日</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宋体" w:hAnsi="宋体" w:cs="宋体" w:hint="eastAsia"/>
                <w:sz w:val="24"/>
              </w:rPr>
              <w:t>“一种改性石墨</w:t>
            </w:r>
            <w:proofErr w:type="gramStart"/>
            <w:r>
              <w:rPr>
                <w:rFonts w:ascii="宋体" w:hAnsi="宋体" w:cs="宋体" w:hint="eastAsia"/>
                <w:sz w:val="24"/>
              </w:rPr>
              <w:t>烯</w:t>
            </w:r>
            <w:proofErr w:type="gramEnd"/>
            <w:r>
              <w:rPr>
                <w:rFonts w:ascii="宋体" w:hAnsi="宋体" w:cs="宋体" w:hint="eastAsia"/>
                <w:sz w:val="24"/>
              </w:rPr>
              <w:t>掺杂的锰酸</w:t>
            </w:r>
            <w:proofErr w:type="gramStart"/>
            <w:r>
              <w:rPr>
                <w:rFonts w:ascii="宋体" w:hAnsi="宋体" w:cs="宋体" w:hint="eastAsia"/>
                <w:sz w:val="24"/>
              </w:rPr>
              <w:t>锂</w:t>
            </w:r>
            <w:proofErr w:type="gramEnd"/>
            <w:r>
              <w:rPr>
                <w:rFonts w:ascii="宋体" w:hAnsi="宋体" w:cs="宋体" w:hint="eastAsia"/>
                <w:sz w:val="24"/>
              </w:rPr>
              <w:t>电极材料及其制备方法”获得授权，专利号：</w:t>
            </w:r>
            <w:r>
              <w:rPr>
                <w:rFonts w:ascii="宋体" w:hAnsi="宋体" w:cs="宋体" w:hint="eastAsia"/>
                <w:sz w:val="24"/>
              </w:rPr>
              <w:t>ZL 2016 1 0596278.9</w:t>
            </w:r>
            <w:r>
              <w:rPr>
                <w:rFonts w:ascii="宋体" w:hAnsi="宋体" w:cs="宋体" w:hint="eastAsia"/>
                <w:sz w:val="24"/>
              </w:rPr>
              <w:t>；授权公告号：</w:t>
            </w:r>
            <w:r>
              <w:rPr>
                <w:rFonts w:ascii="宋体" w:hAnsi="宋体" w:cs="宋体" w:hint="eastAsia"/>
                <w:sz w:val="24"/>
              </w:rPr>
              <w:t>CN  106159226 B</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bCs/>
                <w:kern w:val="0"/>
                <w:sz w:val="24"/>
              </w:rPr>
            </w:pPr>
            <w:r>
              <w:rPr>
                <w:rFonts w:ascii="宋体" w:hAnsi="宋体" w:hint="eastAsia"/>
                <w:color w:val="0D0D0D"/>
                <w:sz w:val="24"/>
              </w:rPr>
              <w:lastRenderedPageBreak/>
              <w:t>1</w:t>
            </w:r>
            <w:r>
              <w:rPr>
                <w:rFonts w:ascii="宋体" w:hAnsi="宋体" w:hint="eastAsia"/>
                <w:color w:val="0D0D0D"/>
                <w:sz w:val="24"/>
              </w:rPr>
              <w:t>0</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合作发明专利</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张晓</w:t>
            </w:r>
            <w:r>
              <w:rPr>
                <w:rFonts w:ascii="宋体" w:hAnsi="宋体" w:hint="eastAsia"/>
                <w:color w:val="0D0D0D"/>
                <w:sz w:val="24"/>
              </w:rPr>
              <w:t>/1</w:t>
            </w:r>
          </w:p>
          <w:p w:rsidR="00A60D08" w:rsidRDefault="00C87F9C">
            <w:pPr>
              <w:jc w:val="center"/>
              <w:rPr>
                <w:bCs/>
                <w:kern w:val="0"/>
                <w:sz w:val="24"/>
              </w:rPr>
            </w:pPr>
            <w:r>
              <w:rPr>
                <w:rFonts w:ascii="宋体" w:hAnsi="宋体" w:hint="eastAsia"/>
                <w:color w:val="0D0D0D"/>
                <w:sz w:val="24"/>
              </w:rPr>
              <w:t>田野</w:t>
            </w:r>
            <w:r>
              <w:rPr>
                <w:rFonts w:ascii="宋体" w:hAnsi="宋体" w:hint="eastAsia"/>
                <w:color w:val="0D0D0D"/>
                <w:sz w:val="24"/>
              </w:rPr>
              <w:t>/2</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bCs/>
                <w:kern w:val="0"/>
                <w:sz w:val="24"/>
              </w:rPr>
            </w:pPr>
            <w:r>
              <w:rPr>
                <w:rFonts w:ascii="宋体" w:hAnsi="宋体" w:cs="宋体" w:hint="eastAsia"/>
                <w:sz w:val="24"/>
              </w:rPr>
              <w:t>2018</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04</w:t>
            </w:r>
            <w:r>
              <w:rPr>
                <w:rFonts w:ascii="宋体" w:hAnsi="宋体" w:cs="宋体" w:hint="eastAsia"/>
                <w:sz w:val="24"/>
              </w:rPr>
              <w:t>日</w:t>
            </w:r>
          </w:p>
        </w:tc>
        <w:tc>
          <w:tcPr>
            <w:tcW w:w="6700" w:type="dxa"/>
            <w:gridSpan w:val="2"/>
            <w:tcBorders>
              <w:top w:val="single" w:sz="4" w:space="0" w:color="auto"/>
              <w:left w:val="nil"/>
              <w:bottom w:val="single" w:sz="4" w:space="0" w:color="auto"/>
              <w:right w:val="single" w:sz="4" w:space="0" w:color="auto"/>
            </w:tcBorders>
          </w:tcPr>
          <w:p w:rsidR="00A60D08" w:rsidRDefault="00C87F9C">
            <w:pPr>
              <w:widowControl/>
              <w:spacing w:line="340" w:lineRule="exact"/>
              <w:jc w:val="left"/>
              <w:rPr>
                <w:rFonts w:ascii="宋体" w:hAnsi="宋体" w:cs="宋体"/>
                <w:sz w:val="24"/>
              </w:rPr>
            </w:pPr>
            <w:r>
              <w:rPr>
                <w:rFonts w:ascii="宋体" w:hAnsi="宋体" w:cs="宋体" w:hint="eastAsia"/>
                <w:sz w:val="24"/>
              </w:rPr>
              <w:t>“一种高灵敏度葡萄糖传感器”获得授权，专利号：</w:t>
            </w:r>
            <w:r>
              <w:rPr>
                <w:rFonts w:ascii="宋体" w:hAnsi="宋体" w:cs="宋体" w:hint="eastAsia"/>
                <w:sz w:val="24"/>
              </w:rPr>
              <w:t>ZL 2015 1 0660530.3</w:t>
            </w:r>
            <w:r>
              <w:rPr>
                <w:rFonts w:ascii="宋体" w:hAnsi="宋体" w:cs="宋体" w:hint="eastAsia"/>
                <w:sz w:val="24"/>
              </w:rPr>
              <w:t>；授权公告号：</w:t>
            </w:r>
            <w:r>
              <w:rPr>
                <w:rFonts w:ascii="宋体" w:hAnsi="宋体" w:cs="宋体" w:hint="eastAsia"/>
                <w:sz w:val="24"/>
              </w:rPr>
              <w:t>CN 105181771 B</w:t>
            </w:r>
          </w:p>
          <w:p w:rsidR="00A60D08" w:rsidRDefault="00A60D08">
            <w:pPr>
              <w:rPr>
                <w:bCs/>
                <w:kern w:val="0"/>
                <w:sz w:val="24"/>
              </w:rPr>
            </w:pP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11</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color w:val="0D0D0D"/>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薛大忠</w:t>
            </w:r>
            <w:r>
              <w:rPr>
                <w:rFonts w:ascii="宋体" w:hAnsi="宋体" w:hint="eastAsia"/>
                <w:color w:val="0D0D0D"/>
                <w:sz w:val="24"/>
              </w:rPr>
              <w:t>/2</w:t>
            </w:r>
          </w:p>
          <w:p w:rsidR="00A60D08" w:rsidRDefault="00C87F9C">
            <w:pPr>
              <w:jc w:val="center"/>
              <w:rPr>
                <w:rFonts w:ascii="宋体" w:hAnsi="宋体"/>
                <w:color w:val="0D0D0D"/>
                <w:sz w:val="24"/>
              </w:rPr>
            </w:pPr>
            <w:r>
              <w:rPr>
                <w:rFonts w:ascii="宋体" w:hAnsi="宋体" w:hint="eastAsia"/>
                <w:color w:val="0D0D0D"/>
                <w:sz w:val="24"/>
              </w:rPr>
              <w:t>张晓</w:t>
            </w:r>
            <w:r>
              <w:rPr>
                <w:rFonts w:ascii="宋体" w:hAnsi="宋体" w:hint="eastAsia"/>
                <w:color w:val="0D0D0D"/>
                <w:sz w:val="24"/>
              </w:rPr>
              <w:t>/3</w:t>
            </w:r>
          </w:p>
          <w:p w:rsidR="00A60D08" w:rsidRDefault="00A60D08">
            <w:pPr>
              <w:jc w:val="center"/>
              <w:rPr>
                <w:rFonts w:ascii="宋体" w:hAnsi="宋体"/>
                <w:color w:val="0D0D0D"/>
                <w:sz w:val="24"/>
              </w:rPr>
            </w:pP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s="宋体"/>
                <w:sz w:val="24"/>
              </w:rPr>
            </w:pPr>
            <w:r>
              <w:rPr>
                <w:rFonts w:ascii="宋体" w:hAnsi="宋体" w:hint="eastAsia"/>
                <w:color w:val="0D0D0D"/>
                <w:sz w:val="24"/>
              </w:rPr>
              <w:t>201</w:t>
            </w:r>
            <w:r>
              <w:rPr>
                <w:rFonts w:ascii="宋体" w:hAnsi="宋体" w:hint="eastAsia"/>
                <w:color w:val="0D0D0D"/>
                <w:sz w:val="24"/>
              </w:rPr>
              <w:t>6</w:t>
            </w:r>
            <w:r>
              <w:rPr>
                <w:rFonts w:ascii="宋体" w:hAnsi="宋体" w:hint="eastAsia"/>
                <w:color w:val="0D0D0D"/>
                <w:sz w:val="24"/>
              </w:rPr>
              <w:t>年</w:t>
            </w:r>
            <w:r>
              <w:rPr>
                <w:rFonts w:ascii="宋体" w:hAnsi="宋体" w:hint="eastAsia"/>
                <w:color w:val="0D0D0D"/>
                <w:sz w:val="24"/>
              </w:rPr>
              <w:t>11</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hint="eastAsia"/>
                <w:kern w:val="0"/>
                <w:sz w:val="24"/>
              </w:rPr>
              <w:t xml:space="preserve">Enhanced </w:t>
            </w:r>
            <w:proofErr w:type="spellStart"/>
            <w:r>
              <w:rPr>
                <w:rFonts w:ascii="Times New Roman" w:hAnsi="Times New Roman" w:cs="Times New Roman" w:hint="eastAsia"/>
                <w:kern w:val="0"/>
                <w:sz w:val="24"/>
              </w:rPr>
              <w:t>electrocatalytic</w:t>
            </w:r>
            <w:proofErr w:type="spellEnd"/>
            <w:r>
              <w:rPr>
                <w:rFonts w:ascii="Times New Roman" w:hAnsi="Times New Roman" w:cs="Times New Roman" w:hint="eastAsia"/>
                <w:kern w:val="0"/>
                <w:sz w:val="24"/>
              </w:rPr>
              <w:t xml:space="preserve"> </w:t>
            </w:r>
            <w:r>
              <w:rPr>
                <w:rFonts w:ascii="Times New Roman" w:hAnsi="Times New Roman" w:cs="Times New Roman" w:hint="eastAsia"/>
                <w:kern w:val="0"/>
                <w:sz w:val="24"/>
              </w:rPr>
              <w:t xml:space="preserve">hydrogen evolution in </w:t>
            </w:r>
            <w:proofErr w:type="spellStart"/>
            <w:r>
              <w:rPr>
                <w:rFonts w:ascii="Times New Roman" w:hAnsi="Times New Roman" w:cs="Times New Roman" w:hint="eastAsia"/>
                <w:kern w:val="0"/>
                <w:sz w:val="24"/>
              </w:rPr>
              <w:t>graphene</w:t>
            </w:r>
            <w:proofErr w:type="spellEnd"/>
            <w:r>
              <w:rPr>
                <w:rFonts w:ascii="Times New Roman" w:hAnsi="Times New Roman" w:cs="Times New Roman" w:hint="eastAsia"/>
                <w:kern w:val="0"/>
                <w:sz w:val="24"/>
              </w:rPr>
              <w:t xml:space="preserve"> via defect engineering and </w:t>
            </w:r>
            <w:proofErr w:type="spellStart"/>
            <w:r>
              <w:rPr>
                <w:rFonts w:ascii="Times New Roman" w:hAnsi="Times New Roman" w:cs="Times New Roman" w:hint="eastAsia"/>
                <w:kern w:val="0"/>
                <w:sz w:val="24"/>
              </w:rPr>
              <w:t>heteroatoms</w:t>
            </w:r>
            <w:proofErr w:type="spellEnd"/>
            <w:r>
              <w:rPr>
                <w:rFonts w:ascii="Times New Roman" w:hAnsi="Times New Roman" w:cs="Times New Roman" w:hint="eastAsia"/>
                <w:kern w:val="0"/>
                <w:sz w:val="24"/>
              </w:rPr>
              <w:t xml:space="preserve"> co-</w:t>
            </w:r>
            <w:proofErr w:type="spellStart"/>
            <w:r>
              <w:rPr>
                <w:rFonts w:ascii="Times New Roman" w:hAnsi="Times New Roman" w:cs="Times New Roman" w:hint="eastAsia"/>
                <w:kern w:val="0"/>
                <w:sz w:val="24"/>
              </w:rPr>
              <w:t>dopin</w:t>
            </w:r>
            <w:r>
              <w:rPr>
                <w:rFonts w:cs="Times New Roman" w:hint="eastAsia"/>
                <w:kern w:val="0"/>
                <w:sz w:val="24"/>
              </w:rPr>
              <w:t>g</w:t>
            </w:r>
            <w:r>
              <w:rPr>
                <w:rFonts w:ascii="Times New Roman" w:hAnsi="Times New Roman" w:cs="Times New Roman" w:hint="eastAsia"/>
                <w:kern w:val="0"/>
                <w:sz w:val="24"/>
              </w:rPr>
              <w:t>.</w:t>
            </w:r>
            <w:r>
              <w:rPr>
                <w:rFonts w:ascii="Times New Roman" w:hAnsi="Times New Roman" w:cs="Times New Roman" w:hint="eastAsia"/>
                <w:i/>
                <w:iCs/>
                <w:kern w:val="0"/>
                <w:sz w:val="24"/>
              </w:rPr>
              <w:t>Electrochimica</w:t>
            </w:r>
            <w:proofErr w:type="spellEnd"/>
            <w:r>
              <w:rPr>
                <w:rFonts w:ascii="Times New Roman" w:hAnsi="Times New Roman" w:cs="Times New Roman" w:hint="eastAsia"/>
                <w:i/>
                <w:iCs/>
                <w:kern w:val="0"/>
                <w:sz w:val="24"/>
              </w:rPr>
              <w:t xml:space="preserve"> </w:t>
            </w:r>
            <w:proofErr w:type="spellStart"/>
            <w:r>
              <w:rPr>
                <w:rFonts w:ascii="Times New Roman" w:hAnsi="Times New Roman" w:cs="Times New Roman" w:hint="eastAsia"/>
                <w:i/>
                <w:iCs/>
                <w:kern w:val="0"/>
                <w:sz w:val="24"/>
              </w:rPr>
              <w:t>Acta</w:t>
            </w:r>
            <w:proofErr w:type="spellEnd"/>
            <w:proofErr w:type="gramStart"/>
            <w:r>
              <w:rPr>
                <w:rFonts w:ascii="Times New Roman" w:hAnsi="Times New Roman" w:cs="Times New Roman" w:hint="eastAsia"/>
                <w:kern w:val="0"/>
                <w:sz w:val="24"/>
              </w:rPr>
              <w:t>.(</w:t>
            </w:r>
            <w:proofErr w:type="gramEnd"/>
            <w:r>
              <w:rPr>
                <w:rFonts w:ascii="Times New Roman" w:hAnsi="Times New Roman" w:cs="Times New Roman" w:hint="eastAsia"/>
                <w:kern w:val="0"/>
                <w:sz w:val="24"/>
              </w:rPr>
              <w:t>2016)219: 781</w:t>
            </w:r>
            <w:r>
              <w:rPr>
                <w:rFonts w:cs="Times New Roman" w:hint="eastAsia"/>
                <w:kern w:val="0"/>
                <w:sz w:val="24"/>
              </w:rPr>
              <w:t>-</w:t>
            </w:r>
            <w:r>
              <w:rPr>
                <w:rFonts w:ascii="Times New Roman" w:hAnsi="Times New Roman" w:cs="Times New Roman" w:hint="eastAsia"/>
                <w:kern w:val="0"/>
                <w:sz w:val="24"/>
              </w:rPr>
              <w:t>789</w:t>
            </w:r>
            <w:r>
              <w:rPr>
                <w:rFonts w:ascii="Times New Roman" w:hAnsi="Times New Roman" w:cs="Times New Roman"/>
                <w:kern w:val="0"/>
                <w:sz w:val="24"/>
              </w:rPr>
              <w:t>.</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12</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魏珍</w:t>
            </w:r>
            <w:r>
              <w:rPr>
                <w:rFonts w:ascii="宋体" w:hAnsi="宋体" w:hint="eastAsia"/>
                <w:color w:val="0D0D0D"/>
                <w:sz w:val="24"/>
              </w:rPr>
              <w:t>/2</w:t>
            </w:r>
          </w:p>
          <w:p w:rsidR="00A60D08" w:rsidRDefault="00C87F9C">
            <w:pPr>
              <w:jc w:val="center"/>
              <w:rPr>
                <w:rFonts w:ascii="宋体" w:hAnsi="宋体"/>
                <w:color w:val="0D0D0D"/>
                <w:sz w:val="24"/>
              </w:rPr>
            </w:pPr>
            <w:r>
              <w:rPr>
                <w:rFonts w:ascii="宋体" w:hAnsi="宋体" w:hint="eastAsia"/>
                <w:color w:val="0D0D0D"/>
                <w:sz w:val="24"/>
              </w:rPr>
              <w:t>张晓</w:t>
            </w:r>
            <w:r>
              <w:rPr>
                <w:rFonts w:ascii="宋体" w:hAnsi="宋体" w:hint="eastAsia"/>
                <w:color w:val="0D0D0D"/>
                <w:sz w:val="24"/>
              </w:rPr>
              <w:t>/5</w:t>
            </w:r>
          </w:p>
          <w:p w:rsidR="00A60D08" w:rsidRDefault="00C87F9C">
            <w:pPr>
              <w:jc w:val="center"/>
              <w:rPr>
                <w:rFonts w:ascii="宋体" w:hAnsi="宋体"/>
                <w:color w:val="0D0D0D"/>
                <w:sz w:val="24"/>
              </w:rPr>
            </w:pPr>
            <w:r>
              <w:rPr>
                <w:rFonts w:ascii="宋体" w:hAnsi="宋体" w:hint="eastAsia"/>
                <w:color w:val="0D0D0D"/>
                <w:sz w:val="24"/>
              </w:rPr>
              <w:t>刘伍明</w:t>
            </w:r>
            <w:r>
              <w:rPr>
                <w:rFonts w:ascii="宋体" w:hAnsi="宋体" w:hint="eastAsia"/>
                <w:color w:val="0D0D0D"/>
                <w:sz w:val="24"/>
              </w:rPr>
              <w:t>/6</w:t>
            </w:r>
          </w:p>
          <w:p w:rsidR="00A60D08" w:rsidRDefault="00C87F9C">
            <w:pPr>
              <w:ind w:firstLineChars="100" w:firstLine="240"/>
              <w:rPr>
                <w:rFonts w:ascii="宋体" w:hAnsi="宋体"/>
                <w:color w:val="0D0D0D"/>
                <w:sz w:val="24"/>
              </w:rPr>
            </w:pPr>
            <w:r>
              <w:rPr>
                <w:rFonts w:ascii="宋体" w:hAnsi="宋体" w:hint="eastAsia"/>
                <w:color w:val="0D0D0D"/>
                <w:sz w:val="24"/>
              </w:rPr>
              <w:t>褚克</w:t>
            </w:r>
            <w:r>
              <w:rPr>
                <w:rFonts w:ascii="宋体" w:hAnsi="宋体" w:hint="eastAsia"/>
                <w:color w:val="0D0D0D"/>
                <w:sz w:val="24"/>
              </w:rPr>
              <w:t>/7</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2017</w:t>
            </w:r>
            <w:r>
              <w:rPr>
                <w:rFonts w:ascii="宋体" w:hAnsi="宋体" w:hint="eastAsia"/>
                <w:color w:val="0D0D0D"/>
                <w:sz w:val="24"/>
              </w:rPr>
              <w:t>年</w:t>
            </w:r>
            <w:r>
              <w:rPr>
                <w:rFonts w:ascii="宋体" w:hAnsi="宋体" w:hint="eastAsia"/>
                <w:color w:val="0D0D0D"/>
                <w:sz w:val="24"/>
              </w:rPr>
              <w:t>3</w:t>
            </w:r>
            <w:r>
              <w:rPr>
                <w:rFonts w:ascii="宋体" w:hAnsi="宋体" w:hint="eastAsia"/>
                <w:color w:val="0D0D0D"/>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Three-dimensional phosphorus-doped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as an efficient metal-free </w:t>
            </w:r>
            <w:proofErr w:type="spellStart"/>
            <w:r>
              <w:rPr>
                <w:rFonts w:ascii="Times New Roman" w:hAnsi="Times New Roman" w:cs="Times New Roman"/>
                <w:kern w:val="0"/>
                <w:sz w:val="24"/>
              </w:rPr>
              <w:t>electrocatalyst</w:t>
            </w:r>
            <w:proofErr w:type="spellEnd"/>
            <w:r>
              <w:rPr>
                <w:rFonts w:ascii="Times New Roman" w:hAnsi="Times New Roman" w:cs="Times New Roman"/>
                <w:kern w:val="0"/>
                <w:sz w:val="24"/>
              </w:rPr>
              <w:t xml:space="preserve"> for </w:t>
            </w:r>
            <w:r>
              <w:rPr>
                <w:rFonts w:ascii="Times New Roman" w:hAnsi="Times New Roman" w:cs="Times New Roman"/>
                <w:kern w:val="0"/>
                <w:sz w:val="24"/>
              </w:rPr>
              <w:t>electrochemical sensing.</w:t>
            </w:r>
            <w:r>
              <w:rPr>
                <w:rFonts w:ascii="Times New Roman" w:hAnsi="Times New Roman" w:cs="Times New Roman" w:hint="eastAsia"/>
                <w:kern w:val="0"/>
                <w:sz w:val="24"/>
              </w:rPr>
              <w:t xml:space="preserve"> </w:t>
            </w:r>
            <w:r>
              <w:rPr>
                <w:rFonts w:ascii="Times New Roman" w:hAnsi="Times New Roman" w:cs="Times New Roman"/>
                <w:i/>
                <w:iCs/>
                <w:kern w:val="0"/>
                <w:sz w:val="24"/>
              </w:rPr>
              <w:t>Sensors and Actuators B: Chemical</w:t>
            </w:r>
            <w:r>
              <w:rPr>
                <w:rFonts w:ascii="Times New Roman" w:hAnsi="Times New Roman" w:cs="Times New Roman"/>
                <w:kern w:val="0"/>
                <w:sz w:val="24"/>
              </w:rPr>
              <w:t>.(2017)241:584-591</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1</w:t>
            </w:r>
            <w:r>
              <w:rPr>
                <w:rFonts w:ascii="宋体" w:hAnsi="宋体" w:hint="eastAsia"/>
                <w:color w:val="0D0D0D"/>
                <w:sz w:val="24"/>
              </w:rPr>
              <w:t>3</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魏珍</w:t>
            </w:r>
            <w:r>
              <w:rPr>
                <w:rFonts w:ascii="宋体" w:hAnsi="宋体" w:hint="eastAsia"/>
                <w:color w:val="0D0D0D"/>
                <w:sz w:val="24"/>
              </w:rPr>
              <w:t>/5</w:t>
            </w:r>
          </w:p>
          <w:p w:rsidR="00A60D08" w:rsidRDefault="00C87F9C">
            <w:pPr>
              <w:jc w:val="center"/>
              <w:rPr>
                <w:rFonts w:ascii="宋体" w:hAnsi="宋体"/>
                <w:color w:val="0D0D0D"/>
                <w:sz w:val="24"/>
              </w:rPr>
            </w:pPr>
            <w:r>
              <w:rPr>
                <w:rFonts w:ascii="宋体" w:hAnsi="宋体" w:hint="eastAsia"/>
                <w:color w:val="0D0D0D"/>
                <w:sz w:val="24"/>
              </w:rPr>
              <w:t>张晓</w:t>
            </w:r>
            <w:r>
              <w:rPr>
                <w:rFonts w:ascii="宋体" w:hAnsi="宋体" w:hint="eastAsia"/>
                <w:color w:val="0D0D0D"/>
                <w:sz w:val="24"/>
              </w:rPr>
              <w:t>/6</w:t>
            </w:r>
          </w:p>
          <w:p w:rsidR="00A60D08" w:rsidRDefault="00C87F9C">
            <w:pPr>
              <w:rPr>
                <w:rFonts w:ascii="宋体" w:hAnsi="宋体"/>
                <w:color w:val="0D0D0D"/>
                <w:sz w:val="24"/>
              </w:rPr>
            </w:pPr>
            <w:r>
              <w:rPr>
                <w:rFonts w:ascii="宋体" w:hAnsi="宋体" w:hint="eastAsia"/>
                <w:color w:val="0D0D0D"/>
                <w:sz w:val="24"/>
              </w:rPr>
              <w:t>刘伍明</w:t>
            </w:r>
            <w:r>
              <w:rPr>
                <w:rFonts w:ascii="宋体" w:hAnsi="宋体" w:hint="eastAsia"/>
                <w:color w:val="0D0D0D"/>
                <w:sz w:val="24"/>
              </w:rPr>
              <w:t>/7</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1</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 xml:space="preserve">Three-dimensional N-doped, plasma-etched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Highly active metal-free catalyst for hydrogen evolution reaction.</w:t>
            </w:r>
            <w:r>
              <w:rPr>
                <w:rFonts w:ascii="Times New Roman" w:hAnsi="Times New Roman" w:cs="Times New Roman" w:hint="eastAsia"/>
                <w:kern w:val="0"/>
                <w:sz w:val="24"/>
              </w:rPr>
              <w:t xml:space="preserve"> </w:t>
            </w:r>
            <w:r>
              <w:rPr>
                <w:rFonts w:ascii="Times New Roman" w:hAnsi="Times New Roman" w:cs="Times New Roman"/>
                <w:i/>
                <w:iCs/>
                <w:kern w:val="0"/>
                <w:sz w:val="24"/>
              </w:rPr>
              <w:t xml:space="preserve">Applied Catalysis </w:t>
            </w:r>
            <w:r>
              <w:rPr>
                <w:rFonts w:ascii="Times New Roman" w:hAnsi="Times New Roman" w:cs="Times New Roman"/>
                <w:i/>
                <w:iCs/>
                <w:kern w:val="0"/>
                <w:sz w:val="24"/>
              </w:rPr>
              <w:t>A:General</w:t>
            </w:r>
            <w:r>
              <w:rPr>
                <w:rFonts w:ascii="Times New Roman" w:hAnsi="Times New Roman" w:cs="Times New Roman"/>
                <w:kern w:val="0"/>
                <w:sz w:val="24"/>
              </w:rPr>
              <w:t>.(2017)529:127-133</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1</w:t>
            </w:r>
            <w:r>
              <w:rPr>
                <w:rFonts w:ascii="宋体" w:hAnsi="宋体" w:hint="eastAsia"/>
                <w:color w:val="0D0D0D"/>
                <w:sz w:val="24"/>
              </w:rPr>
              <w:t>4</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合著论文</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魏珍</w:t>
            </w:r>
            <w:r>
              <w:rPr>
                <w:rFonts w:ascii="宋体" w:hAnsi="宋体" w:hint="eastAsia"/>
                <w:color w:val="0D0D0D"/>
                <w:sz w:val="24"/>
              </w:rPr>
              <w:t>/2</w:t>
            </w:r>
          </w:p>
          <w:p w:rsidR="00A60D08" w:rsidRDefault="00C87F9C">
            <w:pPr>
              <w:jc w:val="center"/>
              <w:rPr>
                <w:rFonts w:ascii="宋体" w:hAnsi="宋体"/>
                <w:color w:val="0D0D0D"/>
                <w:sz w:val="24"/>
              </w:rPr>
            </w:pPr>
            <w:r>
              <w:rPr>
                <w:rFonts w:ascii="宋体" w:hAnsi="宋体" w:hint="eastAsia"/>
                <w:color w:val="0D0D0D"/>
                <w:sz w:val="24"/>
              </w:rPr>
              <w:t>张晓</w:t>
            </w:r>
            <w:r>
              <w:rPr>
                <w:rFonts w:ascii="宋体" w:hAnsi="宋体" w:hint="eastAsia"/>
                <w:color w:val="0D0D0D"/>
                <w:sz w:val="24"/>
              </w:rPr>
              <w:t>/5</w:t>
            </w:r>
          </w:p>
          <w:p w:rsidR="00A60D08" w:rsidRDefault="00C87F9C">
            <w:pPr>
              <w:rPr>
                <w:rFonts w:ascii="宋体" w:hAnsi="宋体"/>
                <w:color w:val="0D0D0D"/>
                <w:sz w:val="24"/>
              </w:rPr>
            </w:pPr>
            <w:r>
              <w:rPr>
                <w:rFonts w:ascii="宋体" w:hAnsi="宋体" w:hint="eastAsia"/>
                <w:color w:val="0D0D0D"/>
                <w:sz w:val="24"/>
              </w:rPr>
              <w:t>刘伍明</w:t>
            </w:r>
            <w:r>
              <w:rPr>
                <w:rFonts w:ascii="宋体" w:hAnsi="宋体" w:hint="eastAsia"/>
                <w:color w:val="0D0D0D"/>
                <w:sz w:val="24"/>
              </w:rPr>
              <w:t>/6</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Times New Roman" w:hAnsi="Times New Roman" w:cs="Times New Roman"/>
                <w:kern w:val="0"/>
                <w:sz w:val="24"/>
              </w:rPr>
              <w:t>2017</w:t>
            </w:r>
            <w:r>
              <w:rPr>
                <w:rFonts w:ascii="Times New Roman" w:hAnsi="Times New Roman" w:cs="Times New Roman"/>
                <w:kern w:val="0"/>
                <w:sz w:val="24"/>
              </w:rPr>
              <w:t>年</w:t>
            </w:r>
            <w:r>
              <w:rPr>
                <w:rFonts w:ascii="Times New Roman" w:hAnsi="Times New Roman" w:cs="Times New Roman"/>
                <w:kern w:val="0"/>
                <w:sz w:val="24"/>
              </w:rPr>
              <w:t>2</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hint="eastAsia"/>
                <w:kern w:val="0"/>
                <w:sz w:val="24"/>
              </w:rPr>
              <w:t>Plasma-</w:t>
            </w:r>
            <w:proofErr w:type="spellStart"/>
            <w:r>
              <w:rPr>
                <w:rFonts w:ascii="Times New Roman" w:hAnsi="Times New Roman" w:cs="Times New Roman" w:hint="eastAsia"/>
                <w:kern w:val="0"/>
                <w:sz w:val="24"/>
              </w:rPr>
              <w:t>etched</w:t>
            </w:r>
            <w:proofErr w:type="gramStart"/>
            <w:r>
              <w:rPr>
                <w:rFonts w:ascii="Times New Roman" w:hAnsi="Times New Roman" w:cs="Times New Roman" w:hint="eastAsia"/>
                <w:kern w:val="0"/>
                <w:sz w:val="24"/>
              </w:rPr>
              <w:t>,</w:t>
            </w:r>
            <w:r>
              <w:rPr>
                <w:rFonts w:ascii="Times New Roman" w:hAnsi="Times New Roman" w:cs="Times New Roman"/>
                <w:kern w:val="0"/>
                <w:sz w:val="24"/>
              </w:rPr>
              <w:t>S</w:t>
            </w:r>
            <w:proofErr w:type="spellEnd"/>
            <w:proofErr w:type="gramEnd"/>
            <w:r>
              <w:rPr>
                <w:rFonts w:ascii="Times New Roman" w:hAnsi="Times New Roman" w:cs="Times New Roman"/>
                <w:kern w:val="0"/>
                <w:sz w:val="24"/>
              </w:rPr>
              <w:t xml:space="preserve">-doped </w:t>
            </w:r>
            <w:proofErr w:type="spellStart"/>
            <w:r>
              <w:rPr>
                <w:rFonts w:ascii="Times New Roman" w:hAnsi="Times New Roman" w:cs="Times New Roman"/>
                <w:kern w:val="0"/>
                <w:sz w:val="24"/>
              </w:rPr>
              <w:t>graphene</w:t>
            </w:r>
            <w:proofErr w:type="spellEnd"/>
            <w:r>
              <w:rPr>
                <w:rFonts w:ascii="Times New Roman" w:hAnsi="Times New Roman" w:cs="Times New Roman"/>
                <w:kern w:val="0"/>
                <w:sz w:val="24"/>
              </w:rPr>
              <w:t xml:space="preserve"> for effective hydrogen evolution reaction.</w:t>
            </w:r>
            <w:r>
              <w:rPr>
                <w:rFonts w:ascii="Times New Roman" w:hAnsi="Times New Roman" w:cs="Times New Roman" w:hint="eastAsia"/>
                <w:i/>
                <w:iCs/>
                <w:kern w:val="0"/>
                <w:sz w:val="24"/>
              </w:rPr>
              <w:t xml:space="preserve"> </w:t>
            </w:r>
            <w:r>
              <w:rPr>
                <w:rFonts w:ascii="Times New Roman" w:hAnsi="Times New Roman" w:cs="Times New Roman"/>
                <w:i/>
                <w:iCs/>
                <w:kern w:val="0"/>
                <w:sz w:val="24"/>
              </w:rPr>
              <w:t xml:space="preserve">International </w:t>
            </w:r>
            <w:r>
              <w:rPr>
                <w:rFonts w:ascii="Times New Roman" w:hAnsi="Times New Roman" w:cs="Times New Roman"/>
                <w:kern w:val="0"/>
                <w:sz w:val="24"/>
              </w:rPr>
              <w:t>Journal</w:t>
            </w:r>
            <w:r>
              <w:rPr>
                <w:rFonts w:ascii="Times New Roman" w:hAnsi="Times New Roman" w:cs="Times New Roman"/>
                <w:kern w:val="0"/>
                <w:sz w:val="24"/>
              </w:rPr>
              <w:t xml:space="preserve"> </w:t>
            </w:r>
            <w:r>
              <w:rPr>
                <w:rFonts w:ascii="Times New Roman" w:hAnsi="Times New Roman" w:cs="Times New Roman"/>
                <w:i/>
                <w:iCs/>
                <w:kern w:val="0"/>
                <w:sz w:val="24"/>
              </w:rPr>
              <w:t>of Hydrogen Energy</w:t>
            </w:r>
            <w:r>
              <w:rPr>
                <w:rFonts w:ascii="Times New Roman" w:hAnsi="Times New Roman" w:cs="Times New Roman"/>
                <w:kern w:val="0"/>
                <w:sz w:val="24"/>
              </w:rPr>
              <w:t>.(2017)</w:t>
            </w:r>
            <w:r>
              <w:rPr>
                <w:rFonts w:ascii="Times New Roman" w:hAnsi="Times New Roman" w:cs="Times New Roman"/>
                <w:kern w:val="0"/>
                <w:sz w:val="24"/>
              </w:rPr>
              <w:t>42:</w:t>
            </w:r>
            <w:r>
              <w:rPr>
                <w:rFonts w:ascii="Times New Roman" w:hAnsi="Times New Roman" w:cs="Times New Roman"/>
                <w:kern w:val="0"/>
                <w:sz w:val="24"/>
              </w:rPr>
              <w:t>4184–4192</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735" w:type="dxa"/>
            <w:tcBorders>
              <w:top w:val="single" w:sz="4" w:space="0" w:color="auto"/>
              <w:left w:val="single" w:sz="4" w:space="0" w:color="auto"/>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hint="eastAsia"/>
                <w:color w:val="0D0D0D"/>
                <w:sz w:val="24"/>
              </w:rPr>
              <w:t>1</w:t>
            </w:r>
            <w:r>
              <w:rPr>
                <w:rFonts w:ascii="宋体" w:hAnsi="宋体" w:hint="eastAsia"/>
                <w:color w:val="0D0D0D"/>
                <w:sz w:val="24"/>
              </w:rPr>
              <w:t>5</w:t>
            </w:r>
          </w:p>
        </w:tc>
        <w:tc>
          <w:tcPr>
            <w:tcW w:w="1977" w:type="dxa"/>
            <w:gridSpan w:val="3"/>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宋体" w:hAnsi="宋体" w:hint="eastAsia"/>
                <w:color w:val="0D0D0D"/>
                <w:sz w:val="24"/>
              </w:rPr>
              <w:t>合作项目</w:t>
            </w:r>
          </w:p>
        </w:tc>
        <w:tc>
          <w:tcPr>
            <w:tcW w:w="2361" w:type="dxa"/>
            <w:gridSpan w:val="2"/>
            <w:tcBorders>
              <w:top w:val="single" w:sz="4" w:space="0" w:color="auto"/>
              <w:left w:val="nil"/>
              <w:bottom w:val="single" w:sz="4" w:space="0" w:color="auto"/>
              <w:right w:val="single" w:sz="4" w:space="0" w:color="auto"/>
            </w:tcBorders>
            <w:vAlign w:val="center"/>
          </w:tcPr>
          <w:p w:rsidR="00A60D08" w:rsidRDefault="00C87F9C">
            <w:pPr>
              <w:jc w:val="center"/>
              <w:rPr>
                <w:rFonts w:ascii="宋体" w:hAnsi="宋体"/>
                <w:color w:val="0D0D0D"/>
                <w:sz w:val="24"/>
              </w:rPr>
            </w:pPr>
            <w:r>
              <w:rPr>
                <w:rFonts w:ascii="宋体" w:hAnsi="宋体"/>
                <w:color w:val="0D0D0D"/>
                <w:sz w:val="24"/>
              </w:rPr>
              <w:t>田野</w:t>
            </w:r>
            <w:r>
              <w:rPr>
                <w:rFonts w:ascii="宋体" w:hAnsi="宋体" w:hint="eastAsia"/>
                <w:color w:val="0D0D0D"/>
                <w:sz w:val="24"/>
              </w:rPr>
              <w:t>/1</w:t>
            </w:r>
          </w:p>
          <w:p w:rsidR="00A60D08" w:rsidRDefault="00C87F9C">
            <w:pPr>
              <w:jc w:val="center"/>
              <w:rPr>
                <w:rFonts w:ascii="宋体" w:hAnsi="宋体"/>
                <w:color w:val="0D0D0D"/>
                <w:sz w:val="24"/>
              </w:rPr>
            </w:pPr>
            <w:r>
              <w:rPr>
                <w:rFonts w:ascii="宋体" w:hAnsi="宋体" w:hint="eastAsia"/>
                <w:color w:val="0D0D0D"/>
                <w:sz w:val="24"/>
              </w:rPr>
              <w:t>褚克</w:t>
            </w:r>
            <w:r>
              <w:rPr>
                <w:rFonts w:ascii="宋体" w:hAnsi="宋体" w:hint="eastAsia"/>
                <w:color w:val="0D0D0D"/>
                <w:sz w:val="24"/>
              </w:rPr>
              <w:t>/2</w:t>
            </w:r>
          </w:p>
          <w:p w:rsidR="00A60D08" w:rsidRDefault="00C87F9C">
            <w:pPr>
              <w:jc w:val="center"/>
              <w:rPr>
                <w:rFonts w:ascii="宋体" w:hAnsi="宋体"/>
                <w:color w:val="0D0D0D"/>
                <w:sz w:val="24"/>
              </w:rPr>
            </w:pPr>
            <w:r>
              <w:rPr>
                <w:rFonts w:ascii="宋体" w:hAnsi="宋体" w:hint="eastAsia"/>
                <w:color w:val="0D0D0D"/>
                <w:sz w:val="24"/>
              </w:rPr>
              <w:t>魏珍</w:t>
            </w:r>
            <w:r>
              <w:rPr>
                <w:rFonts w:ascii="宋体" w:hAnsi="宋体" w:hint="eastAsia"/>
                <w:color w:val="0D0D0D"/>
                <w:sz w:val="24"/>
              </w:rPr>
              <w:t>/4</w:t>
            </w:r>
          </w:p>
          <w:p w:rsidR="00A60D08" w:rsidRDefault="00C87F9C">
            <w:pPr>
              <w:jc w:val="center"/>
              <w:rPr>
                <w:rFonts w:ascii="宋体" w:hAnsi="宋体"/>
                <w:color w:val="0D0D0D"/>
                <w:sz w:val="24"/>
              </w:rPr>
            </w:pPr>
            <w:r>
              <w:rPr>
                <w:rFonts w:ascii="宋体" w:hAnsi="宋体"/>
                <w:color w:val="0D0D0D"/>
                <w:sz w:val="24"/>
              </w:rPr>
              <w:t>王伟平</w:t>
            </w:r>
            <w:r>
              <w:rPr>
                <w:rFonts w:ascii="宋体" w:hAnsi="宋体" w:hint="eastAsia"/>
                <w:color w:val="0D0D0D"/>
                <w:sz w:val="24"/>
              </w:rPr>
              <w:t>/6</w:t>
            </w:r>
          </w:p>
        </w:tc>
        <w:tc>
          <w:tcPr>
            <w:tcW w:w="1640" w:type="dxa"/>
            <w:gridSpan w:val="2"/>
            <w:tcBorders>
              <w:top w:val="single" w:sz="4" w:space="0" w:color="auto"/>
              <w:left w:val="nil"/>
              <w:bottom w:val="single" w:sz="4" w:space="0" w:color="auto"/>
              <w:right w:val="single" w:sz="4" w:space="0" w:color="auto"/>
            </w:tcBorders>
            <w:vAlign w:val="center"/>
          </w:tcPr>
          <w:p w:rsidR="00A60D08" w:rsidRDefault="00C87F9C">
            <w:pPr>
              <w:rPr>
                <w:rFonts w:ascii="宋体" w:hAnsi="宋体" w:cs="宋体"/>
                <w:sz w:val="24"/>
              </w:rPr>
            </w:pPr>
            <w:r>
              <w:rPr>
                <w:rFonts w:ascii="Times New Roman" w:hAnsi="Times New Roman" w:cs="Times New Roman"/>
                <w:kern w:val="0"/>
                <w:sz w:val="24"/>
              </w:rPr>
              <w:t>201</w:t>
            </w:r>
            <w:r>
              <w:rPr>
                <w:rFonts w:ascii="Times New Roman" w:hAnsi="Times New Roman" w:cs="Times New Roman" w:hint="eastAsia"/>
                <w:kern w:val="0"/>
                <w:sz w:val="24"/>
              </w:rPr>
              <w:t>8</w:t>
            </w:r>
            <w:r>
              <w:rPr>
                <w:rFonts w:ascii="Times New Roman" w:hAnsi="Times New Roman" w:cs="Times New Roman"/>
                <w:kern w:val="0"/>
                <w:sz w:val="24"/>
              </w:rPr>
              <w:t>年</w:t>
            </w:r>
            <w:r>
              <w:rPr>
                <w:rFonts w:ascii="Times New Roman" w:hAnsi="Times New Roman" w:cs="Times New Roman"/>
                <w:kern w:val="0"/>
                <w:sz w:val="24"/>
              </w:rPr>
              <w:t>1</w:t>
            </w:r>
            <w:r>
              <w:rPr>
                <w:rFonts w:ascii="Times New Roman" w:hAnsi="Times New Roman" w:cs="Times New Roman"/>
                <w:kern w:val="0"/>
                <w:sz w:val="24"/>
              </w:rPr>
              <w:t>月</w:t>
            </w:r>
            <w:r>
              <w:rPr>
                <w:rFonts w:ascii="Times New Roman" w:hAnsi="Times New Roman" w:cs="Times New Roman"/>
                <w:kern w:val="0"/>
                <w:sz w:val="24"/>
              </w:rPr>
              <w:t>-</w:t>
            </w:r>
            <w:r>
              <w:rPr>
                <w:rFonts w:ascii="Times New Roman" w:hAnsi="Times New Roman" w:cs="Times New Roman"/>
                <w:kern w:val="0"/>
                <w:sz w:val="24"/>
              </w:rPr>
              <w:t>201</w:t>
            </w:r>
            <w:r>
              <w:rPr>
                <w:rFonts w:ascii="Times New Roman" w:hAnsi="Times New Roman" w:cs="Times New Roman" w:hint="eastAsia"/>
                <w:kern w:val="0"/>
                <w:sz w:val="24"/>
              </w:rPr>
              <w:t>9</w:t>
            </w:r>
            <w:r>
              <w:rPr>
                <w:rFonts w:ascii="Times New Roman" w:hAnsi="Times New Roman" w:cs="Times New Roman"/>
                <w:kern w:val="0"/>
                <w:sz w:val="24"/>
              </w:rPr>
              <w:t>年</w:t>
            </w:r>
            <w:r>
              <w:rPr>
                <w:rFonts w:ascii="Times New Roman" w:hAnsi="Times New Roman" w:cs="Times New Roman" w:hint="eastAsia"/>
                <w:kern w:val="0"/>
                <w:sz w:val="24"/>
              </w:rPr>
              <w:t>12</w:t>
            </w:r>
            <w:r>
              <w:rPr>
                <w:rFonts w:ascii="Times New Roman" w:hAnsi="Times New Roman" w:cs="Times New Roman"/>
                <w:kern w:val="0"/>
                <w:sz w:val="24"/>
              </w:rPr>
              <w:t>月</w:t>
            </w:r>
          </w:p>
        </w:tc>
        <w:tc>
          <w:tcPr>
            <w:tcW w:w="6700" w:type="dxa"/>
            <w:gridSpan w:val="2"/>
            <w:tcBorders>
              <w:top w:val="single" w:sz="4" w:space="0" w:color="auto"/>
              <w:left w:val="nil"/>
              <w:bottom w:val="single" w:sz="4" w:space="0" w:color="auto"/>
              <w:right w:val="single" w:sz="4" w:space="0" w:color="auto"/>
            </w:tcBorders>
          </w:tcPr>
          <w:p w:rsidR="00A60D08" w:rsidRDefault="00C87F9C">
            <w:pPr>
              <w:rPr>
                <w:bCs/>
                <w:kern w:val="0"/>
                <w:sz w:val="24"/>
              </w:rPr>
            </w:pPr>
            <w:r>
              <w:rPr>
                <w:rFonts w:ascii="Times New Roman" w:hAnsi="Times New Roman" w:cs="Times New Roman"/>
                <w:kern w:val="0"/>
                <w:sz w:val="24"/>
              </w:rPr>
              <w:t>共同参与完成</w:t>
            </w:r>
            <w:r>
              <w:rPr>
                <w:rFonts w:ascii="Times New Roman" w:hAnsi="Times New Roman" w:cs="Times New Roman" w:hint="eastAsia"/>
                <w:kern w:val="0"/>
                <w:sz w:val="24"/>
              </w:rPr>
              <w:t>了</w:t>
            </w:r>
            <w:r>
              <w:rPr>
                <w:rFonts w:ascii="宋体" w:hAnsi="宋体" w:cs="宋体" w:hint="eastAsia"/>
                <w:sz w:val="24"/>
              </w:rPr>
              <w:t>河北省重点研发计划项目“掺杂石墨烯的电催化性能应用联合研究”，（</w:t>
            </w:r>
            <w:r>
              <w:rPr>
                <w:rFonts w:ascii="宋体" w:hAnsi="宋体" w:cs="宋体" w:hint="eastAsia"/>
                <w:sz w:val="24"/>
              </w:rPr>
              <w:t>1</w:t>
            </w:r>
            <w:r>
              <w:rPr>
                <w:rFonts w:ascii="宋体" w:hAnsi="宋体" w:cs="宋体" w:hint="eastAsia"/>
                <w:sz w:val="24"/>
              </w:rPr>
              <w:t>83915</w:t>
            </w:r>
            <w:r>
              <w:rPr>
                <w:rFonts w:ascii="宋体" w:hAnsi="宋体" w:cs="宋体" w:hint="eastAsia"/>
                <w:sz w:val="24"/>
              </w:rPr>
              <w:t>01D</w:t>
            </w:r>
            <w:r>
              <w:rPr>
                <w:rFonts w:ascii="宋体" w:hAnsi="宋体" w:cs="宋体" w:hint="eastAsia"/>
                <w:sz w:val="24"/>
              </w:rPr>
              <w:t>），经费：</w:t>
            </w:r>
            <w:r>
              <w:rPr>
                <w:rFonts w:ascii="宋体" w:hAnsi="宋体" w:cs="宋体" w:hint="eastAsia"/>
                <w:sz w:val="24"/>
              </w:rPr>
              <w:t>30</w:t>
            </w:r>
            <w:r>
              <w:rPr>
                <w:rFonts w:ascii="宋体" w:hAnsi="宋体" w:cs="宋体" w:hint="eastAsia"/>
                <w:sz w:val="24"/>
              </w:rPr>
              <w:t>万</w:t>
            </w:r>
            <w:proofErr w:type="gramStart"/>
            <w:r>
              <w:rPr>
                <w:rFonts w:ascii="Times New Roman" w:hAnsi="Times New Roman" w:cs="Times New Roman"/>
                <w:kern w:val="0"/>
                <w:sz w:val="24"/>
              </w:rPr>
              <w:t>”</w:t>
            </w:r>
            <w:proofErr w:type="gramEnd"/>
            <w:r>
              <w:rPr>
                <w:rFonts w:ascii="Times New Roman" w:hAnsi="Times New Roman" w:cs="Times New Roman"/>
                <w:kern w:val="0"/>
                <w:sz w:val="24"/>
              </w:rPr>
              <w:t>，</w:t>
            </w:r>
            <w:proofErr w:type="gramStart"/>
            <w:r>
              <w:rPr>
                <w:rFonts w:ascii="Times New Roman" w:hAnsi="Times New Roman" w:cs="Times New Roman" w:hint="eastAsia"/>
                <w:kern w:val="0"/>
                <w:sz w:val="24"/>
              </w:rPr>
              <w:t>已经结项验收</w:t>
            </w:r>
            <w:proofErr w:type="gramEnd"/>
            <w:r>
              <w:rPr>
                <w:rFonts w:ascii="Times New Roman" w:hAnsi="Times New Roman" w:cs="Times New Roman"/>
                <w:kern w:val="0"/>
                <w:sz w:val="24"/>
              </w:rPr>
              <w:t>。</w:t>
            </w:r>
          </w:p>
        </w:tc>
        <w:tc>
          <w:tcPr>
            <w:tcW w:w="822" w:type="dxa"/>
            <w:tcBorders>
              <w:top w:val="single" w:sz="4" w:space="0" w:color="auto"/>
              <w:left w:val="nil"/>
              <w:bottom w:val="single" w:sz="4" w:space="0" w:color="auto"/>
              <w:right w:val="single" w:sz="4" w:space="0" w:color="auto"/>
            </w:tcBorders>
            <w:vAlign w:val="center"/>
          </w:tcPr>
          <w:p w:rsidR="00A60D08" w:rsidRDefault="00A60D08">
            <w:pPr>
              <w:widowControl/>
              <w:rPr>
                <w:bCs/>
                <w:kern w:val="0"/>
                <w:sz w:val="24"/>
              </w:rPr>
            </w:pPr>
          </w:p>
        </w:tc>
      </w:tr>
      <w:tr w:rsidR="00A60D08">
        <w:trPr>
          <w:trHeight w:val="456"/>
        </w:trPr>
        <w:tc>
          <w:tcPr>
            <w:tcW w:w="14235" w:type="dxa"/>
            <w:gridSpan w:val="11"/>
            <w:tcBorders>
              <w:top w:val="single" w:sz="4" w:space="0" w:color="auto"/>
              <w:left w:val="single" w:sz="4" w:space="0" w:color="auto"/>
              <w:bottom w:val="single" w:sz="4" w:space="0" w:color="auto"/>
              <w:right w:val="single" w:sz="4" w:space="0" w:color="auto"/>
            </w:tcBorders>
            <w:vAlign w:val="center"/>
          </w:tcPr>
          <w:p w:rsidR="00A60D08" w:rsidRDefault="00A60D08">
            <w:pPr>
              <w:widowControl/>
              <w:jc w:val="center"/>
              <w:rPr>
                <w:bCs/>
                <w:kern w:val="0"/>
                <w:sz w:val="24"/>
              </w:rPr>
            </w:pPr>
          </w:p>
        </w:tc>
      </w:tr>
    </w:tbl>
    <w:p w:rsidR="00A60D08" w:rsidRDefault="00A60D08"/>
    <w:sectPr w:rsidR="00A60D08" w:rsidSect="00A60D08">
      <w:pgSz w:w="16838" w:h="11906" w:orient="landscape"/>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9C" w:rsidRDefault="00C87F9C" w:rsidP="00BC5CDB">
      <w:r>
        <w:separator/>
      </w:r>
    </w:p>
  </w:endnote>
  <w:endnote w:type="continuationSeparator" w:id="0">
    <w:p w:rsidR="00C87F9C" w:rsidRDefault="00C87F9C" w:rsidP="00BC5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9C" w:rsidRDefault="00C87F9C" w:rsidP="00BC5CDB">
      <w:r>
        <w:separator/>
      </w:r>
    </w:p>
  </w:footnote>
  <w:footnote w:type="continuationSeparator" w:id="0">
    <w:p w:rsidR="00C87F9C" w:rsidRDefault="00C87F9C" w:rsidP="00BC5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D2232"/>
    <w:multiLevelType w:val="singleLevel"/>
    <w:tmpl w:val="9D4D2232"/>
    <w:lvl w:ilvl="0">
      <w:start w:val="7"/>
      <w:numFmt w:val="decimal"/>
      <w:suff w:val="space"/>
      <w:lvlText w:val="%1."/>
      <w:lvlJc w:val="left"/>
    </w:lvl>
  </w:abstractNum>
  <w:abstractNum w:abstractNumId="1">
    <w:nsid w:val="1BDF2B71"/>
    <w:multiLevelType w:val="singleLevel"/>
    <w:tmpl w:val="1BDF2B71"/>
    <w:lvl w:ilvl="0">
      <w:start w:val="2"/>
      <w:numFmt w:val="decimal"/>
      <w:suff w:val="space"/>
      <w:lvlText w:val="%1."/>
      <w:lvlJc w:val="left"/>
    </w:lvl>
  </w:abstractNum>
  <w:abstractNum w:abstractNumId="2">
    <w:nsid w:val="1F4E844B"/>
    <w:multiLevelType w:val="singleLevel"/>
    <w:tmpl w:val="1F4E844B"/>
    <w:lvl w:ilvl="0">
      <w:start w:val="4"/>
      <w:numFmt w:val="decimal"/>
      <w:suff w:val="space"/>
      <w:lvlText w:val="%1."/>
      <w:lvlJc w:val="left"/>
    </w:lvl>
  </w:abstractNum>
  <w:abstractNum w:abstractNumId="3">
    <w:nsid w:val="4E69DAA0"/>
    <w:multiLevelType w:val="singleLevel"/>
    <w:tmpl w:val="4E69DAA0"/>
    <w:lvl w:ilvl="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E24670"/>
    <w:rsid w:val="00A60D08"/>
    <w:rsid w:val="00BC5CDB"/>
    <w:rsid w:val="00C87F9C"/>
    <w:rsid w:val="032D4272"/>
    <w:rsid w:val="04BE2387"/>
    <w:rsid w:val="0A4727C2"/>
    <w:rsid w:val="0AB26DC5"/>
    <w:rsid w:val="0B0F6E22"/>
    <w:rsid w:val="0B9C74A0"/>
    <w:rsid w:val="120552EF"/>
    <w:rsid w:val="127D4CC9"/>
    <w:rsid w:val="145B7834"/>
    <w:rsid w:val="14680029"/>
    <w:rsid w:val="18553301"/>
    <w:rsid w:val="203C08BA"/>
    <w:rsid w:val="22245AB9"/>
    <w:rsid w:val="240537B8"/>
    <w:rsid w:val="26D154D6"/>
    <w:rsid w:val="2757428E"/>
    <w:rsid w:val="296C7EE0"/>
    <w:rsid w:val="2D4E2542"/>
    <w:rsid w:val="2E185BD4"/>
    <w:rsid w:val="2FB15E24"/>
    <w:rsid w:val="33B46743"/>
    <w:rsid w:val="350D17B3"/>
    <w:rsid w:val="427C7459"/>
    <w:rsid w:val="45CB5E18"/>
    <w:rsid w:val="45D163A9"/>
    <w:rsid w:val="466B0BAC"/>
    <w:rsid w:val="46C01C8D"/>
    <w:rsid w:val="48E2568E"/>
    <w:rsid w:val="4A424216"/>
    <w:rsid w:val="4B7B1D5E"/>
    <w:rsid w:val="4D4A38EA"/>
    <w:rsid w:val="4FEF56AE"/>
    <w:rsid w:val="50C418E4"/>
    <w:rsid w:val="50E24670"/>
    <w:rsid w:val="51675CA6"/>
    <w:rsid w:val="52A751E3"/>
    <w:rsid w:val="57F96040"/>
    <w:rsid w:val="5D810A60"/>
    <w:rsid w:val="63AF2230"/>
    <w:rsid w:val="66783976"/>
    <w:rsid w:val="6A6031B3"/>
    <w:rsid w:val="6B9C399F"/>
    <w:rsid w:val="6BE102D6"/>
    <w:rsid w:val="6FED3795"/>
    <w:rsid w:val="71D501D9"/>
    <w:rsid w:val="75E42421"/>
    <w:rsid w:val="7712562E"/>
    <w:rsid w:val="78896140"/>
    <w:rsid w:val="7BE801A1"/>
    <w:rsid w:val="7C5D0009"/>
    <w:rsid w:val="7DA10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08"/>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5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5CDB"/>
    <w:rPr>
      <w:rFonts w:asciiTheme="minorHAnsi" w:hAnsiTheme="minorHAnsi" w:cstheme="minorBidi"/>
      <w:kern w:val="2"/>
      <w:sz w:val="18"/>
      <w:szCs w:val="18"/>
    </w:rPr>
  </w:style>
  <w:style w:type="paragraph" w:styleId="a4">
    <w:name w:val="footer"/>
    <w:basedOn w:val="a"/>
    <w:link w:val="Char0"/>
    <w:rsid w:val="00BC5CDB"/>
    <w:pPr>
      <w:tabs>
        <w:tab w:val="center" w:pos="4153"/>
        <w:tab w:val="right" w:pos="8306"/>
      </w:tabs>
      <w:snapToGrid w:val="0"/>
      <w:jc w:val="left"/>
    </w:pPr>
    <w:rPr>
      <w:sz w:val="18"/>
      <w:szCs w:val="18"/>
    </w:rPr>
  </w:style>
  <w:style w:type="character" w:customStyle="1" w:styleId="Char0">
    <w:name w:val="页脚 Char"/>
    <w:basedOn w:val="a0"/>
    <w:link w:val="a4"/>
    <w:rsid w:val="00BC5CDB"/>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ink.springer.com/journal/108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nk.springer.com/journal/10853" TargetMode="External"/><Relationship Id="rId4" Type="http://schemas.openxmlformats.org/officeDocument/2006/relationships/settings" Target="settings.xml"/><Relationship Id="rId9" Type="http://schemas.openxmlformats.org/officeDocument/2006/relationships/hyperlink" Target="https://link.springer.com/journal/108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cjx</cp:lastModifiedBy>
  <cp:revision>2</cp:revision>
  <dcterms:created xsi:type="dcterms:W3CDTF">2018-05-13T10:44:00Z</dcterms:created>
  <dcterms:modified xsi:type="dcterms:W3CDTF">2020-05-25T03:04:00Z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