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D93" w:rsidRPr="00346812" w:rsidRDefault="00792D93" w:rsidP="007F208E">
      <w:pPr>
        <w:spacing w:line="360" w:lineRule="auto"/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河北北方学院</w:t>
      </w:r>
      <w:r>
        <w:rPr>
          <w:rFonts w:ascii="仿宋_GB2312" w:eastAsia="仿宋_GB2312"/>
          <w:b/>
          <w:sz w:val="30"/>
          <w:szCs w:val="30"/>
        </w:rPr>
        <w:t>2015</w:t>
      </w:r>
      <w:r>
        <w:rPr>
          <w:rFonts w:ascii="仿宋_GB2312" w:eastAsia="仿宋_GB2312" w:hint="eastAsia"/>
          <w:b/>
          <w:sz w:val="30"/>
          <w:szCs w:val="30"/>
        </w:rPr>
        <w:t>年决算</w:t>
      </w:r>
      <w:r w:rsidRPr="00346812">
        <w:rPr>
          <w:rFonts w:ascii="仿宋_GB2312" w:eastAsia="仿宋_GB2312" w:hint="eastAsia"/>
          <w:b/>
          <w:sz w:val="30"/>
          <w:szCs w:val="30"/>
        </w:rPr>
        <w:t>情况</w:t>
      </w:r>
      <w:r>
        <w:rPr>
          <w:rFonts w:ascii="仿宋_GB2312" w:eastAsia="仿宋_GB2312" w:hint="eastAsia"/>
          <w:b/>
          <w:sz w:val="30"/>
          <w:szCs w:val="30"/>
        </w:rPr>
        <w:t>说明</w:t>
      </w:r>
    </w:p>
    <w:p w:rsidR="00792D93" w:rsidRDefault="00792D93" w:rsidP="00BF19AC">
      <w:pPr>
        <w:numPr>
          <w:ilvl w:val="0"/>
          <w:numId w:val="1"/>
        </w:numPr>
        <w:spacing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收入支出预算总体情况说明</w:t>
      </w:r>
    </w:p>
    <w:p w:rsidR="00792D93" w:rsidRDefault="00792D93" w:rsidP="001739BB">
      <w:pPr>
        <w:spacing w:line="360" w:lineRule="auto"/>
        <w:ind w:firstLine="480"/>
        <w:rPr>
          <w:rFonts w:ascii="仿宋_GB2312" w:eastAsia="仿宋_GB2312"/>
          <w:sz w:val="28"/>
          <w:szCs w:val="28"/>
        </w:rPr>
      </w:pPr>
      <w:r w:rsidRPr="004979CA">
        <w:rPr>
          <w:rFonts w:ascii="仿宋_GB2312" w:eastAsia="仿宋_GB2312" w:hint="eastAsia"/>
          <w:sz w:val="28"/>
          <w:szCs w:val="28"/>
        </w:rPr>
        <w:t>根据河北省教育厅《关于编报</w:t>
      </w:r>
      <w:r w:rsidRPr="004979CA">
        <w:rPr>
          <w:rFonts w:ascii="仿宋_GB2312" w:eastAsia="仿宋_GB2312"/>
          <w:sz w:val="28"/>
          <w:szCs w:val="28"/>
        </w:rPr>
        <w:t>201</w:t>
      </w:r>
      <w:r>
        <w:rPr>
          <w:rFonts w:ascii="仿宋_GB2312" w:eastAsia="仿宋_GB2312"/>
          <w:sz w:val="28"/>
          <w:szCs w:val="28"/>
        </w:rPr>
        <w:t>5</w:t>
      </w:r>
      <w:r w:rsidRPr="004979CA">
        <w:rPr>
          <w:rFonts w:ascii="仿宋_GB2312" w:eastAsia="仿宋_GB2312" w:hint="eastAsia"/>
          <w:sz w:val="28"/>
          <w:szCs w:val="28"/>
        </w:rPr>
        <w:t>年决算报表的通知》</w:t>
      </w:r>
      <w:r>
        <w:rPr>
          <w:rFonts w:ascii="仿宋_GB2312" w:eastAsia="仿宋_GB2312" w:hint="eastAsia"/>
          <w:sz w:val="28"/>
          <w:szCs w:val="28"/>
        </w:rPr>
        <w:t>及</w:t>
      </w:r>
      <w:r w:rsidRPr="004979CA">
        <w:rPr>
          <w:rFonts w:ascii="仿宋_GB2312" w:eastAsia="仿宋_GB2312" w:hint="eastAsia"/>
          <w:sz w:val="28"/>
          <w:szCs w:val="28"/>
        </w:rPr>
        <w:t>有关决算补充说明和我校实际发生的会计数据，认真理解和掌握决算报表的口径和有关指标，仔细核对和分析汇集其他各方面有关数据，认真编报了</w:t>
      </w:r>
      <w:r w:rsidRPr="004979CA">
        <w:rPr>
          <w:rFonts w:ascii="仿宋_GB2312" w:eastAsia="仿宋_GB2312"/>
          <w:sz w:val="28"/>
          <w:szCs w:val="28"/>
        </w:rPr>
        <w:t>201</w:t>
      </w:r>
      <w:r>
        <w:rPr>
          <w:rFonts w:ascii="仿宋_GB2312" w:eastAsia="仿宋_GB2312"/>
          <w:sz w:val="28"/>
          <w:szCs w:val="28"/>
        </w:rPr>
        <w:t>5</w:t>
      </w:r>
      <w:r w:rsidRPr="004979CA">
        <w:rPr>
          <w:rFonts w:ascii="仿宋_GB2312" w:eastAsia="仿宋_GB2312" w:hint="eastAsia"/>
          <w:sz w:val="28"/>
          <w:szCs w:val="28"/>
        </w:rPr>
        <w:t>年度会计决算报表，保证决算报表内容真实、数据准确。</w:t>
      </w:r>
    </w:p>
    <w:p w:rsidR="00792D93" w:rsidRPr="004979CA" w:rsidRDefault="00792D93" w:rsidP="00F150BA">
      <w:pPr>
        <w:spacing w:line="360" w:lineRule="auto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2015</w:t>
      </w:r>
      <w:r>
        <w:rPr>
          <w:rFonts w:ascii="仿宋_GB2312" w:eastAsia="仿宋_GB2312" w:hint="eastAsia"/>
          <w:sz w:val="28"/>
          <w:szCs w:val="28"/>
        </w:rPr>
        <w:t>年决算</w:t>
      </w:r>
      <w:r w:rsidRPr="004979CA">
        <w:rPr>
          <w:rFonts w:ascii="仿宋_GB2312" w:eastAsia="仿宋_GB2312" w:hint="eastAsia"/>
          <w:sz w:val="28"/>
          <w:szCs w:val="28"/>
        </w:rPr>
        <w:t>总收入</w:t>
      </w:r>
      <w:r>
        <w:rPr>
          <w:rFonts w:ascii="仿宋_GB2312" w:eastAsia="仿宋_GB2312"/>
          <w:sz w:val="28"/>
          <w:szCs w:val="28"/>
        </w:rPr>
        <w:t>48071.96</w:t>
      </w:r>
      <w:r>
        <w:rPr>
          <w:rFonts w:ascii="仿宋_GB2312" w:eastAsia="仿宋_GB2312" w:hint="eastAsia"/>
          <w:sz w:val="28"/>
          <w:szCs w:val="28"/>
        </w:rPr>
        <w:t>万元，</w:t>
      </w:r>
      <w:r w:rsidRPr="004979CA">
        <w:rPr>
          <w:rFonts w:ascii="仿宋_GB2312" w:eastAsia="仿宋_GB2312" w:hint="eastAsia"/>
          <w:sz w:val="28"/>
          <w:szCs w:val="28"/>
        </w:rPr>
        <w:t>其中：财政拨款</w:t>
      </w:r>
      <w:r>
        <w:rPr>
          <w:rFonts w:ascii="仿宋_GB2312" w:eastAsia="仿宋_GB2312"/>
          <w:sz w:val="28"/>
          <w:szCs w:val="28"/>
        </w:rPr>
        <w:t>33200</w:t>
      </w:r>
      <w:r w:rsidRPr="004979CA">
        <w:rPr>
          <w:rFonts w:ascii="仿宋_GB2312" w:eastAsia="仿宋_GB2312" w:hint="eastAsia"/>
          <w:sz w:val="28"/>
          <w:szCs w:val="28"/>
        </w:rPr>
        <w:t>万元，事业收入</w:t>
      </w:r>
      <w:r>
        <w:rPr>
          <w:rFonts w:ascii="仿宋_GB2312" w:eastAsia="仿宋_GB2312"/>
          <w:sz w:val="28"/>
          <w:szCs w:val="28"/>
        </w:rPr>
        <w:t>12460.16</w:t>
      </w:r>
      <w:r w:rsidRPr="004979CA">
        <w:rPr>
          <w:rFonts w:ascii="仿宋_GB2312" w:eastAsia="仿宋_GB2312" w:hint="eastAsia"/>
          <w:sz w:val="28"/>
          <w:szCs w:val="28"/>
        </w:rPr>
        <w:t>万元，其他收入</w:t>
      </w:r>
      <w:r>
        <w:rPr>
          <w:rFonts w:ascii="仿宋_GB2312" w:eastAsia="仿宋_GB2312"/>
          <w:sz w:val="28"/>
          <w:szCs w:val="28"/>
        </w:rPr>
        <w:t>2411.8</w:t>
      </w:r>
      <w:r w:rsidRPr="004979CA">
        <w:rPr>
          <w:rFonts w:ascii="仿宋_GB2312" w:eastAsia="仿宋_GB2312" w:hint="eastAsia"/>
          <w:sz w:val="28"/>
          <w:szCs w:val="28"/>
        </w:rPr>
        <w:t>万元</w:t>
      </w:r>
      <w:r>
        <w:rPr>
          <w:rFonts w:ascii="仿宋_GB2312" w:eastAsia="仿宋_GB2312" w:hint="eastAsia"/>
          <w:sz w:val="28"/>
          <w:szCs w:val="28"/>
        </w:rPr>
        <w:t>；</w:t>
      </w:r>
      <w:r w:rsidRPr="004979CA">
        <w:rPr>
          <w:rFonts w:ascii="仿宋_GB2312" w:eastAsia="仿宋_GB2312" w:hint="eastAsia"/>
          <w:sz w:val="28"/>
          <w:szCs w:val="28"/>
        </w:rPr>
        <w:t>总支出</w:t>
      </w:r>
      <w:r>
        <w:rPr>
          <w:rFonts w:ascii="仿宋_GB2312" w:eastAsia="仿宋_GB2312"/>
          <w:sz w:val="28"/>
          <w:szCs w:val="28"/>
        </w:rPr>
        <w:t>59394.86</w:t>
      </w:r>
      <w:r w:rsidRPr="004979CA">
        <w:rPr>
          <w:rFonts w:ascii="仿宋_GB2312" w:eastAsia="仿宋_GB2312" w:hint="eastAsia"/>
          <w:sz w:val="28"/>
          <w:szCs w:val="28"/>
        </w:rPr>
        <w:t>万元，其中：</w:t>
      </w:r>
      <w:r>
        <w:rPr>
          <w:rFonts w:ascii="仿宋_GB2312" w:eastAsia="仿宋_GB2312" w:hint="eastAsia"/>
          <w:sz w:val="28"/>
          <w:szCs w:val="28"/>
        </w:rPr>
        <w:t>基本支出</w:t>
      </w:r>
      <w:r>
        <w:rPr>
          <w:rFonts w:ascii="仿宋_GB2312" w:eastAsia="仿宋_GB2312"/>
          <w:sz w:val="28"/>
          <w:szCs w:val="28"/>
        </w:rPr>
        <w:t>24182.38</w:t>
      </w:r>
      <w:r>
        <w:rPr>
          <w:rFonts w:ascii="仿宋_GB2312" w:eastAsia="仿宋_GB2312" w:hint="eastAsia"/>
          <w:sz w:val="28"/>
          <w:szCs w:val="28"/>
        </w:rPr>
        <w:t>万元，项目支出</w:t>
      </w:r>
      <w:r>
        <w:rPr>
          <w:rFonts w:ascii="仿宋_GB2312" w:eastAsia="仿宋_GB2312"/>
          <w:sz w:val="28"/>
          <w:szCs w:val="28"/>
        </w:rPr>
        <w:t>35212.48</w:t>
      </w:r>
      <w:r>
        <w:rPr>
          <w:rFonts w:ascii="仿宋_GB2312" w:eastAsia="仿宋_GB2312" w:hint="eastAsia"/>
          <w:sz w:val="28"/>
          <w:szCs w:val="28"/>
        </w:rPr>
        <w:t>万元。</w:t>
      </w:r>
    </w:p>
    <w:p w:rsidR="00792D93" w:rsidRPr="007F208E" w:rsidRDefault="00792D93" w:rsidP="00BF19AC">
      <w:pPr>
        <w:numPr>
          <w:ilvl w:val="0"/>
          <w:numId w:val="1"/>
        </w:numPr>
        <w:spacing w:line="360" w:lineRule="auto"/>
        <w:rPr>
          <w:rFonts w:ascii="仿宋_GB2312" w:eastAsia="仿宋_GB2312"/>
          <w:b/>
          <w:sz w:val="28"/>
          <w:szCs w:val="28"/>
        </w:rPr>
      </w:pPr>
      <w:r w:rsidRPr="007F208E">
        <w:rPr>
          <w:rFonts w:ascii="仿宋_GB2312" w:eastAsia="仿宋_GB2312" w:hint="eastAsia"/>
          <w:b/>
          <w:sz w:val="28"/>
          <w:szCs w:val="28"/>
        </w:rPr>
        <w:t>收入</w:t>
      </w:r>
      <w:r>
        <w:rPr>
          <w:rFonts w:ascii="仿宋_GB2312" w:eastAsia="仿宋_GB2312" w:hint="eastAsia"/>
          <w:b/>
          <w:sz w:val="28"/>
          <w:szCs w:val="28"/>
        </w:rPr>
        <w:t>决算</w:t>
      </w:r>
      <w:r w:rsidRPr="007F208E">
        <w:rPr>
          <w:rFonts w:ascii="仿宋_GB2312" w:eastAsia="仿宋_GB2312" w:hint="eastAsia"/>
          <w:b/>
          <w:sz w:val="28"/>
          <w:szCs w:val="28"/>
        </w:rPr>
        <w:t>情况</w:t>
      </w:r>
    </w:p>
    <w:p w:rsidR="00792D93" w:rsidRDefault="00792D93" w:rsidP="00F150BA">
      <w:pPr>
        <w:spacing w:line="360" w:lineRule="auto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、收入结构分析</w:t>
      </w:r>
    </w:p>
    <w:p w:rsidR="00792D93" w:rsidRPr="004979CA" w:rsidRDefault="00792D93" w:rsidP="00F150BA">
      <w:pPr>
        <w:spacing w:line="360" w:lineRule="auto"/>
        <w:ind w:firstLineChars="200" w:firstLine="31680"/>
        <w:rPr>
          <w:rFonts w:ascii="仿宋_GB2312" w:eastAsia="仿宋_GB2312"/>
          <w:sz w:val="28"/>
          <w:szCs w:val="28"/>
        </w:rPr>
      </w:pPr>
      <w:r w:rsidRPr="00443FB0">
        <w:rPr>
          <w:rFonts w:ascii="仿宋_GB2312" w:eastAsia="仿宋_GB2312"/>
          <w:sz w:val="28"/>
          <w:szCs w:val="28"/>
        </w:rPr>
        <w:t>201</w:t>
      </w:r>
      <w:r>
        <w:rPr>
          <w:rFonts w:ascii="仿宋_GB2312" w:eastAsia="仿宋_GB2312"/>
          <w:sz w:val="28"/>
          <w:szCs w:val="28"/>
        </w:rPr>
        <w:t>5</w:t>
      </w:r>
      <w:r w:rsidRPr="00443FB0">
        <w:rPr>
          <w:rFonts w:ascii="仿宋_GB2312" w:eastAsia="仿宋_GB2312" w:hint="eastAsia"/>
          <w:sz w:val="28"/>
          <w:szCs w:val="28"/>
        </w:rPr>
        <w:t>年</w:t>
      </w:r>
      <w:r w:rsidRPr="004979CA">
        <w:rPr>
          <w:rFonts w:ascii="仿宋_GB2312" w:eastAsia="仿宋_GB2312" w:hint="eastAsia"/>
          <w:sz w:val="28"/>
          <w:szCs w:val="28"/>
        </w:rPr>
        <w:t>收入</w:t>
      </w:r>
      <w:r>
        <w:rPr>
          <w:rFonts w:ascii="仿宋_GB2312" w:eastAsia="仿宋_GB2312" w:hint="eastAsia"/>
          <w:sz w:val="28"/>
          <w:szCs w:val="28"/>
        </w:rPr>
        <w:t>总额</w:t>
      </w:r>
      <w:r>
        <w:rPr>
          <w:rFonts w:ascii="仿宋_GB2312" w:eastAsia="仿宋_GB2312"/>
          <w:sz w:val="28"/>
          <w:szCs w:val="28"/>
        </w:rPr>
        <w:t>48071.96</w:t>
      </w:r>
      <w:r>
        <w:rPr>
          <w:rFonts w:ascii="仿宋_GB2312" w:eastAsia="仿宋_GB2312" w:hint="eastAsia"/>
          <w:sz w:val="28"/>
          <w:szCs w:val="28"/>
        </w:rPr>
        <w:t>万元</w:t>
      </w:r>
      <w:r w:rsidRPr="004979CA">
        <w:rPr>
          <w:rFonts w:ascii="仿宋_GB2312" w:eastAsia="仿宋_GB2312" w:hint="eastAsia"/>
          <w:sz w:val="28"/>
          <w:szCs w:val="28"/>
        </w:rPr>
        <w:t>，其中：财政拨款</w:t>
      </w:r>
      <w:r>
        <w:rPr>
          <w:rFonts w:ascii="仿宋_GB2312" w:eastAsia="仿宋_GB2312"/>
          <w:sz w:val="28"/>
          <w:szCs w:val="28"/>
        </w:rPr>
        <w:t>33200</w:t>
      </w:r>
      <w:r w:rsidRPr="004979CA">
        <w:rPr>
          <w:rFonts w:ascii="仿宋_GB2312" w:eastAsia="仿宋_GB2312" w:hint="eastAsia"/>
          <w:sz w:val="28"/>
          <w:szCs w:val="28"/>
        </w:rPr>
        <w:t>万元，</w:t>
      </w:r>
      <w:r>
        <w:rPr>
          <w:rFonts w:ascii="仿宋_GB2312" w:eastAsia="仿宋_GB2312" w:hint="eastAsia"/>
          <w:sz w:val="28"/>
          <w:szCs w:val="28"/>
        </w:rPr>
        <w:t>占总收入的</w:t>
      </w:r>
      <w:r>
        <w:rPr>
          <w:rFonts w:ascii="仿宋_GB2312" w:eastAsia="仿宋_GB2312"/>
          <w:sz w:val="28"/>
          <w:szCs w:val="28"/>
        </w:rPr>
        <w:t>69.06%</w:t>
      </w:r>
      <w:r>
        <w:rPr>
          <w:rFonts w:ascii="仿宋_GB2312" w:eastAsia="仿宋_GB2312" w:hint="eastAsia"/>
          <w:sz w:val="28"/>
          <w:szCs w:val="28"/>
        </w:rPr>
        <w:t>；</w:t>
      </w:r>
      <w:r w:rsidRPr="004979CA">
        <w:rPr>
          <w:rFonts w:ascii="仿宋_GB2312" w:eastAsia="仿宋_GB2312" w:hint="eastAsia"/>
          <w:sz w:val="28"/>
          <w:szCs w:val="28"/>
        </w:rPr>
        <w:t>事业收入</w:t>
      </w:r>
      <w:r>
        <w:rPr>
          <w:rFonts w:ascii="仿宋_GB2312" w:eastAsia="仿宋_GB2312"/>
          <w:sz w:val="28"/>
          <w:szCs w:val="28"/>
        </w:rPr>
        <w:t>12460.16</w:t>
      </w:r>
      <w:r w:rsidRPr="004979CA">
        <w:rPr>
          <w:rFonts w:ascii="仿宋_GB2312" w:eastAsia="仿宋_GB2312" w:hint="eastAsia"/>
          <w:sz w:val="28"/>
          <w:szCs w:val="28"/>
        </w:rPr>
        <w:t>万元，</w:t>
      </w:r>
      <w:r>
        <w:rPr>
          <w:rFonts w:ascii="仿宋_GB2312" w:eastAsia="仿宋_GB2312" w:hint="eastAsia"/>
          <w:sz w:val="28"/>
          <w:szCs w:val="28"/>
        </w:rPr>
        <w:t>占总收入的</w:t>
      </w:r>
      <w:r>
        <w:rPr>
          <w:rFonts w:ascii="仿宋_GB2312" w:eastAsia="仿宋_GB2312"/>
          <w:sz w:val="28"/>
          <w:szCs w:val="28"/>
        </w:rPr>
        <w:t>25.92%</w:t>
      </w:r>
      <w:r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/>
          <w:sz w:val="28"/>
          <w:szCs w:val="28"/>
        </w:rPr>
        <w:t>2015</w:t>
      </w:r>
      <w:r>
        <w:rPr>
          <w:rFonts w:ascii="仿宋_GB2312" w:eastAsia="仿宋_GB2312" w:hint="eastAsia"/>
          <w:sz w:val="28"/>
          <w:szCs w:val="28"/>
        </w:rPr>
        <w:t>年</w:t>
      </w:r>
      <w:r w:rsidRPr="000A2E1B">
        <w:rPr>
          <w:rFonts w:ascii="仿宋_GB2312" w:eastAsia="仿宋_GB2312" w:hint="eastAsia"/>
          <w:sz w:val="28"/>
          <w:szCs w:val="28"/>
        </w:rPr>
        <w:t>本专科生学费收缴率达到</w:t>
      </w:r>
      <w:r w:rsidRPr="000A2E1B">
        <w:rPr>
          <w:rFonts w:ascii="仿宋_GB2312" w:eastAsia="仿宋_GB2312"/>
          <w:sz w:val="28"/>
          <w:szCs w:val="28"/>
        </w:rPr>
        <w:t>96%</w:t>
      </w:r>
      <w:r w:rsidRPr="000A2E1B">
        <w:rPr>
          <w:rFonts w:ascii="仿宋_GB2312" w:eastAsia="仿宋_GB2312" w:hint="eastAsia"/>
          <w:sz w:val="28"/>
          <w:szCs w:val="28"/>
        </w:rPr>
        <w:t>以上，学生欠费降到了最低水平，最大限度地实现事业收入</w:t>
      </w:r>
      <w:r>
        <w:rPr>
          <w:rFonts w:ascii="仿宋_GB2312" w:eastAsia="仿宋_GB2312" w:hint="eastAsia"/>
          <w:sz w:val="28"/>
          <w:szCs w:val="28"/>
        </w:rPr>
        <w:t>；</w:t>
      </w:r>
      <w:r w:rsidRPr="004979CA">
        <w:rPr>
          <w:rFonts w:ascii="仿宋_GB2312" w:eastAsia="仿宋_GB2312" w:hint="eastAsia"/>
          <w:sz w:val="28"/>
          <w:szCs w:val="28"/>
        </w:rPr>
        <w:t>其他收入</w:t>
      </w:r>
      <w:r>
        <w:rPr>
          <w:rFonts w:ascii="仿宋_GB2312" w:eastAsia="仿宋_GB2312"/>
          <w:sz w:val="28"/>
          <w:szCs w:val="28"/>
        </w:rPr>
        <w:t>2411.8</w:t>
      </w:r>
      <w:r w:rsidRPr="004979CA">
        <w:rPr>
          <w:rFonts w:ascii="仿宋_GB2312" w:eastAsia="仿宋_GB2312" w:hint="eastAsia"/>
          <w:sz w:val="28"/>
          <w:szCs w:val="28"/>
        </w:rPr>
        <w:t>万元</w:t>
      </w:r>
      <w:r>
        <w:rPr>
          <w:rFonts w:ascii="仿宋_GB2312" w:eastAsia="仿宋_GB2312" w:hint="eastAsia"/>
          <w:sz w:val="28"/>
          <w:szCs w:val="28"/>
        </w:rPr>
        <w:t>，占总收入的</w:t>
      </w:r>
      <w:r>
        <w:rPr>
          <w:rFonts w:ascii="仿宋_GB2312" w:eastAsia="仿宋_GB2312"/>
          <w:sz w:val="28"/>
          <w:szCs w:val="28"/>
        </w:rPr>
        <w:t>5.02%</w:t>
      </w:r>
      <w:r>
        <w:rPr>
          <w:rFonts w:ascii="仿宋_GB2312" w:eastAsia="仿宋_GB2312" w:hint="eastAsia"/>
          <w:sz w:val="28"/>
          <w:szCs w:val="28"/>
        </w:rPr>
        <w:t>。详见表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792D93" w:rsidRPr="00964627" w:rsidRDefault="00792D93" w:rsidP="007F208E">
      <w:pPr>
        <w:spacing w:line="360" w:lineRule="auto"/>
        <w:jc w:val="center"/>
        <w:rPr>
          <w:rFonts w:ascii="仿宋_GB2312" w:eastAsia="仿宋_GB2312"/>
          <w:b/>
          <w:szCs w:val="21"/>
        </w:rPr>
      </w:pPr>
      <w:r w:rsidRPr="00964627">
        <w:rPr>
          <w:rFonts w:ascii="仿宋_GB2312" w:eastAsia="仿宋_GB2312" w:hint="eastAsia"/>
          <w:b/>
          <w:szCs w:val="21"/>
        </w:rPr>
        <w:t>表</w:t>
      </w:r>
      <w:r w:rsidRPr="00964627">
        <w:rPr>
          <w:rFonts w:ascii="仿宋_GB2312" w:eastAsia="仿宋_GB2312"/>
          <w:b/>
          <w:szCs w:val="21"/>
        </w:rPr>
        <w:t>1     201</w:t>
      </w:r>
      <w:r>
        <w:rPr>
          <w:rFonts w:ascii="仿宋_GB2312" w:eastAsia="仿宋_GB2312"/>
          <w:b/>
          <w:szCs w:val="21"/>
        </w:rPr>
        <w:t>5</w:t>
      </w:r>
      <w:r w:rsidRPr="00964627">
        <w:rPr>
          <w:rFonts w:ascii="仿宋_GB2312" w:eastAsia="仿宋_GB2312" w:hint="eastAsia"/>
          <w:b/>
          <w:szCs w:val="21"/>
        </w:rPr>
        <w:t>年收入结构分析表</w:t>
      </w:r>
    </w:p>
    <w:p w:rsidR="00792D93" w:rsidRPr="00964627" w:rsidRDefault="00792D93" w:rsidP="00F150BA">
      <w:pPr>
        <w:spacing w:line="360" w:lineRule="auto"/>
        <w:ind w:firstLineChars="2900" w:firstLine="31680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 xml:space="preserve">       </w:t>
      </w:r>
      <w:r w:rsidRPr="00964627">
        <w:rPr>
          <w:rFonts w:ascii="仿宋_GB2312" w:eastAsia="仿宋_GB2312" w:hint="eastAsia"/>
          <w:szCs w:val="21"/>
        </w:rPr>
        <w:t>单位：万元</w:t>
      </w:r>
    </w:p>
    <w:tbl>
      <w:tblPr>
        <w:tblW w:w="8285" w:type="dxa"/>
        <w:jc w:val="center"/>
        <w:tblInd w:w="-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06"/>
        <w:gridCol w:w="2295"/>
        <w:gridCol w:w="2984"/>
      </w:tblGrid>
      <w:tr w:rsidR="00792D93" w:rsidRPr="00964627" w:rsidTr="00473032">
        <w:trPr>
          <w:cantSplit/>
          <w:trHeight w:val="533"/>
          <w:jc w:val="center"/>
        </w:trPr>
        <w:tc>
          <w:tcPr>
            <w:tcW w:w="3006" w:type="dxa"/>
            <w:vAlign w:val="center"/>
          </w:tcPr>
          <w:p w:rsidR="00792D93" w:rsidRPr="00501D29" w:rsidRDefault="00792D93" w:rsidP="00473032">
            <w:pPr>
              <w:spacing w:line="360" w:lineRule="auto"/>
              <w:jc w:val="center"/>
              <w:rPr>
                <w:rFonts w:ascii="仿宋_GB2312" w:eastAsia="仿宋_GB2312"/>
                <w:b/>
                <w:szCs w:val="21"/>
              </w:rPr>
            </w:pPr>
            <w:r w:rsidRPr="00501D29">
              <w:rPr>
                <w:rFonts w:ascii="仿宋_GB2312" w:eastAsia="仿宋_GB2312" w:hint="eastAsia"/>
                <w:b/>
                <w:szCs w:val="21"/>
              </w:rPr>
              <w:t>项</w:t>
            </w:r>
            <w:r w:rsidRPr="00501D29">
              <w:rPr>
                <w:rFonts w:ascii="仿宋_GB2312" w:eastAsia="仿宋_GB2312"/>
                <w:b/>
                <w:szCs w:val="21"/>
              </w:rPr>
              <w:t xml:space="preserve">    </w:t>
            </w:r>
            <w:r w:rsidRPr="00501D29">
              <w:rPr>
                <w:rFonts w:ascii="仿宋_GB2312" w:eastAsia="仿宋_GB2312" w:hint="eastAsia"/>
                <w:b/>
                <w:szCs w:val="21"/>
              </w:rPr>
              <w:t>目</w:t>
            </w:r>
          </w:p>
        </w:tc>
        <w:tc>
          <w:tcPr>
            <w:tcW w:w="2295" w:type="dxa"/>
            <w:vAlign w:val="center"/>
          </w:tcPr>
          <w:p w:rsidR="00792D93" w:rsidRPr="00501D29" w:rsidRDefault="00792D93" w:rsidP="00473032">
            <w:pPr>
              <w:spacing w:line="360" w:lineRule="auto"/>
              <w:jc w:val="center"/>
              <w:rPr>
                <w:rFonts w:ascii="仿宋_GB2312" w:eastAsia="仿宋_GB2312"/>
                <w:b/>
                <w:szCs w:val="21"/>
              </w:rPr>
            </w:pPr>
            <w:r w:rsidRPr="00501D29">
              <w:rPr>
                <w:rFonts w:ascii="仿宋_GB2312" w:eastAsia="仿宋_GB2312" w:hint="eastAsia"/>
                <w:b/>
                <w:szCs w:val="21"/>
              </w:rPr>
              <w:t>决算数</w:t>
            </w:r>
          </w:p>
        </w:tc>
        <w:tc>
          <w:tcPr>
            <w:tcW w:w="2984" w:type="dxa"/>
            <w:vAlign w:val="center"/>
          </w:tcPr>
          <w:p w:rsidR="00792D93" w:rsidRPr="00501D29" w:rsidRDefault="00792D93" w:rsidP="00473032">
            <w:pPr>
              <w:spacing w:line="360" w:lineRule="auto"/>
              <w:jc w:val="center"/>
              <w:rPr>
                <w:rFonts w:ascii="仿宋_GB2312" w:eastAsia="仿宋_GB2312"/>
                <w:b/>
                <w:szCs w:val="21"/>
              </w:rPr>
            </w:pPr>
            <w:r w:rsidRPr="00501D29">
              <w:rPr>
                <w:rFonts w:ascii="仿宋_GB2312" w:eastAsia="仿宋_GB2312" w:hint="eastAsia"/>
                <w:b/>
                <w:szCs w:val="21"/>
              </w:rPr>
              <w:t>比例（</w:t>
            </w:r>
            <w:r w:rsidRPr="00501D29">
              <w:rPr>
                <w:rFonts w:ascii="仿宋_GB2312" w:eastAsia="仿宋_GB2312"/>
                <w:b/>
                <w:szCs w:val="21"/>
              </w:rPr>
              <w:t>%</w:t>
            </w:r>
            <w:r w:rsidRPr="00501D29">
              <w:rPr>
                <w:rFonts w:ascii="仿宋_GB2312" w:eastAsia="仿宋_GB2312" w:hint="eastAsia"/>
                <w:b/>
                <w:szCs w:val="21"/>
              </w:rPr>
              <w:t>）</w:t>
            </w:r>
          </w:p>
        </w:tc>
      </w:tr>
      <w:tr w:rsidR="00792D93" w:rsidRPr="00964627" w:rsidTr="00473032">
        <w:trPr>
          <w:trHeight w:val="299"/>
          <w:jc w:val="center"/>
        </w:trPr>
        <w:tc>
          <w:tcPr>
            <w:tcW w:w="3006" w:type="dxa"/>
            <w:vAlign w:val="center"/>
          </w:tcPr>
          <w:p w:rsidR="00792D93" w:rsidRPr="00501D29" w:rsidRDefault="00792D93" w:rsidP="00473032">
            <w:pPr>
              <w:spacing w:line="360" w:lineRule="auto"/>
              <w:jc w:val="center"/>
              <w:rPr>
                <w:rFonts w:ascii="仿宋_GB2312" w:eastAsia="仿宋_GB2312"/>
                <w:b/>
                <w:szCs w:val="21"/>
              </w:rPr>
            </w:pPr>
            <w:r w:rsidRPr="00501D29">
              <w:rPr>
                <w:rFonts w:ascii="仿宋_GB2312" w:eastAsia="仿宋_GB2312" w:hint="eastAsia"/>
                <w:b/>
                <w:szCs w:val="21"/>
              </w:rPr>
              <w:t>财政拨款</w:t>
            </w:r>
          </w:p>
        </w:tc>
        <w:tc>
          <w:tcPr>
            <w:tcW w:w="2295" w:type="dxa"/>
            <w:vAlign w:val="center"/>
          </w:tcPr>
          <w:p w:rsidR="00792D93" w:rsidRPr="00964627" w:rsidRDefault="00792D93" w:rsidP="00473032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33200</w:t>
            </w:r>
          </w:p>
        </w:tc>
        <w:tc>
          <w:tcPr>
            <w:tcW w:w="2984" w:type="dxa"/>
            <w:vAlign w:val="center"/>
          </w:tcPr>
          <w:p w:rsidR="00792D93" w:rsidRPr="00964627" w:rsidRDefault="00792D93" w:rsidP="00473032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69.06</w:t>
            </w:r>
          </w:p>
        </w:tc>
      </w:tr>
      <w:tr w:rsidR="00792D93" w:rsidRPr="00964627" w:rsidTr="00473032">
        <w:trPr>
          <w:trHeight w:val="418"/>
          <w:jc w:val="center"/>
        </w:trPr>
        <w:tc>
          <w:tcPr>
            <w:tcW w:w="3006" w:type="dxa"/>
            <w:vAlign w:val="center"/>
          </w:tcPr>
          <w:p w:rsidR="00792D93" w:rsidRPr="00501D29" w:rsidRDefault="00792D93" w:rsidP="00473032">
            <w:pPr>
              <w:spacing w:line="360" w:lineRule="auto"/>
              <w:jc w:val="center"/>
              <w:rPr>
                <w:rFonts w:ascii="仿宋_GB2312" w:eastAsia="仿宋_GB2312"/>
                <w:b/>
                <w:szCs w:val="21"/>
              </w:rPr>
            </w:pPr>
            <w:r w:rsidRPr="00501D29">
              <w:rPr>
                <w:rFonts w:ascii="仿宋_GB2312" w:eastAsia="仿宋_GB2312" w:hint="eastAsia"/>
                <w:b/>
                <w:szCs w:val="21"/>
              </w:rPr>
              <w:t>事业收入</w:t>
            </w:r>
          </w:p>
        </w:tc>
        <w:tc>
          <w:tcPr>
            <w:tcW w:w="2295" w:type="dxa"/>
            <w:vAlign w:val="center"/>
          </w:tcPr>
          <w:p w:rsidR="00792D93" w:rsidRPr="00964627" w:rsidRDefault="00792D93" w:rsidP="00792D93">
            <w:pPr>
              <w:spacing w:line="360" w:lineRule="auto"/>
              <w:ind w:firstLineChars="100" w:firstLine="316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12460.16</w:t>
            </w:r>
          </w:p>
        </w:tc>
        <w:tc>
          <w:tcPr>
            <w:tcW w:w="2984" w:type="dxa"/>
            <w:vAlign w:val="center"/>
          </w:tcPr>
          <w:p w:rsidR="00792D93" w:rsidRPr="00964627" w:rsidRDefault="00792D93" w:rsidP="00473032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25.92</w:t>
            </w:r>
          </w:p>
        </w:tc>
      </w:tr>
      <w:tr w:rsidR="00792D93" w:rsidRPr="00964627" w:rsidTr="00473032">
        <w:trPr>
          <w:trHeight w:val="423"/>
          <w:jc w:val="center"/>
        </w:trPr>
        <w:tc>
          <w:tcPr>
            <w:tcW w:w="3006" w:type="dxa"/>
            <w:vAlign w:val="center"/>
          </w:tcPr>
          <w:p w:rsidR="00792D93" w:rsidRPr="00501D29" w:rsidRDefault="00792D93" w:rsidP="00473032">
            <w:pPr>
              <w:spacing w:line="360" w:lineRule="auto"/>
              <w:jc w:val="center"/>
              <w:rPr>
                <w:rFonts w:ascii="仿宋_GB2312" w:eastAsia="仿宋_GB2312"/>
                <w:b/>
                <w:szCs w:val="21"/>
              </w:rPr>
            </w:pPr>
            <w:r w:rsidRPr="00501D29">
              <w:rPr>
                <w:rFonts w:ascii="仿宋_GB2312" w:eastAsia="仿宋_GB2312" w:hint="eastAsia"/>
                <w:b/>
                <w:szCs w:val="21"/>
              </w:rPr>
              <w:t>其他收入</w:t>
            </w:r>
          </w:p>
        </w:tc>
        <w:tc>
          <w:tcPr>
            <w:tcW w:w="2295" w:type="dxa"/>
            <w:vAlign w:val="center"/>
          </w:tcPr>
          <w:p w:rsidR="00792D93" w:rsidRPr="00964627" w:rsidRDefault="00792D93" w:rsidP="00473032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2411.8</w:t>
            </w:r>
          </w:p>
        </w:tc>
        <w:tc>
          <w:tcPr>
            <w:tcW w:w="2984" w:type="dxa"/>
            <w:vAlign w:val="center"/>
          </w:tcPr>
          <w:p w:rsidR="00792D93" w:rsidRPr="00964627" w:rsidRDefault="00792D93" w:rsidP="00473032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5.02</w:t>
            </w:r>
          </w:p>
        </w:tc>
      </w:tr>
      <w:tr w:rsidR="00792D93" w:rsidRPr="00964627" w:rsidTr="00473032">
        <w:trPr>
          <w:trHeight w:val="401"/>
          <w:jc w:val="center"/>
        </w:trPr>
        <w:tc>
          <w:tcPr>
            <w:tcW w:w="3006" w:type="dxa"/>
            <w:vAlign w:val="center"/>
          </w:tcPr>
          <w:p w:rsidR="00792D93" w:rsidRPr="00501D29" w:rsidRDefault="00792D93" w:rsidP="00473032">
            <w:pPr>
              <w:spacing w:line="360" w:lineRule="auto"/>
              <w:jc w:val="center"/>
              <w:rPr>
                <w:rFonts w:ascii="仿宋_GB2312" w:eastAsia="仿宋_GB2312"/>
                <w:b/>
                <w:szCs w:val="21"/>
              </w:rPr>
            </w:pPr>
            <w:r w:rsidRPr="00501D29">
              <w:rPr>
                <w:rFonts w:ascii="仿宋_GB2312" w:eastAsia="仿宋_GB2312" w:hint="eastAsia"/>
                <w:b/>
                <w:szCs w:val="21"/>
              </w:rPr>
              <w:t>合</w:t>
            </w:r>
            <w:r w:rsidRPr="00501D29">
              <w:rPr>
                <w:rFonts w:ascii="仿宋_GB2312" w:eastAsia="仿宋_GB2312"/>
                <w:b/>
                <w:szCs w:val="21"/>
              </w:rPr>
              <w:t xml:space="preserve">     </w:t>
            </w:r>
            <w:r w:rsidRPr="00501D29">
              <w:rPr>
                <w:rFonts w:ascii="仿宋_GB2312" w:eastAsia="仿宋_GB2312" w:hint="eastAsia"/>
                <w:b/>
                <w:szCs w:val="21"/>
              </w:rPr>
              <w:t>计</w:t>
            </w:r>
          </w:p>
        </w:tc>
        <w:tc>
          <w:tcPr>
            <w:tcW w:w="2295" w:type="dxa"/>
            <w:vAlign w:val="center"/>
          </w:tcPr>
          <w:p w:rsidR="00792D93" w:rsidRPr="00964627" w:rsidRDefault="00792D93" w:rsidP="00792D93">
            <w:pPr>
              <w:spacing w:line="360" w:lineRule="auto"/>
              <w:ind w:firstLineChars="100" w:firstLine="31680"/>
              <w:jc w:val="center"/>
              <w:rPr>
                <w:rFonts w:ascii="仿宋_GB2312" w:eastAsia="仿宋_GB2312"/>
                <w:szCs w:val="21"/>
              </w:rPr>
            </w:pPr>
            <w:r w:rsidRPr="00175BDA">
              <w:rPr>
                <w:rFonts w:ascii="仿宋_GB2312" w:eastAsia="仿宋_GB2312"/>
                <w:szCs w:val="21"/>
              </w:rPr>
              <w:t>48071.96</w:t>
            </w:r>
          </w:p>
        </w:tc>
        <w:tc>
          <w:tcPr>
            <w:tcW w:w="2984" w:type="dxa"/>
            <w:vAlign w:val="center"/>
          </w:tcPr>
          <w:p w:rsidR="00792D93" w:rsidRPr="00964627" w:rsidRDefault="00792D93" w:rsidP="00792D93">
            <w:pPr>
              <w:spacing w:line="360" w:lineRule="auto"/>
              <w:ind w:firstLineChars="100" w:firstLine="31680"/>
              <w:jc w:val="center"/>
              <w:rPr>
                <w:rFonts w:ascii="仿宋_GB2312" w:eastAsia="仿宋_GB2312"/>
                <w:szCs w:val="21"/>
              </w:rPr>
            </w:pPr>
            <w:r w:rsidRPr="00964627">
              <w:rPr>
                <w:rFonts w:ascii="仿宋_GB2312" w:eastAsia="仿宋_GB2312"/>
                <w:szCs w:val="21"/>
              </w:rPr>
              <w:t>100.00</w:t>
            </w:r>
          </w:p>
        </w:tc>
      </w:tr>
    </w:tbl>
    <w:p w:rsidR="00792D93" w:rsidRDefault="00792D93" w:rsidP="00792D93">
      <w:pPr>
        <w:spacing w:line="360" w:lineRule="auto"/>
        <w:ind w:firstLineChars="200" w:firstLine="31680"/>
        <w:jc w:val="center"/>
        <w:rPr>
          <w:rFonts w:ascii="仿宋_GB2312" w:eastAsia="仿宋_GB2312"/>
          <w:b/>
          <w:szCs w:val="21"/>
        </w:rPr>
      </w:pPr>
      <w:r w:rsidRPr="00BC1918">
        <w:rPr>
          <w:rFonts w:ascii="仿宋_GB2312" w:eastAsia="仿宋_GB2312"/>
          <w:b/>
          <w:noProof/>
          <w:szCs w:val="21"/>
        </w:rPr>
        <w:object w:dxaOrig="7882" w:dyaOrig="2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1" o:spid="_x0000_i1025" type="#_x0000_t75" style="width:390pt;height:2in;visibility:visible" o:ole="">
            <v:imagedata r:id="rId7" o:title=""/>
            <o:lock v:ext="edit" aspectratio="f"/>
          </v:shape>
          <o:OLEObject Type="Embed" ProgID="Excel.Chart.8" ShapeID="对象 1" DrawAspect="Content" ObjectID="_1534337911" r:id="rId8"/>
        </w:object>
      </w:r>
    </w:p>
    <w:p w:rsidR="00792D93" w:rsidRPr="00964627" w:rsidRDefault="00792D93" w:rsidP="00F150BA">
      <w:pPr>
        <w:spacing w:line="360" w:lineRule="auto"/>
        <w:ind w:firstLineChars="200" w:firstLine="31680"/>
        <w:jc w:val="center"/>
        <w:rPr>
          <w:rFonts w:ascii="仿宋_GB2312" w:eastAsia="仿宋_GB2312"/>
          <w:szCs w:val="21"/>
        </w:rPr>
      </w:pPr>
    </w:p>
    <w:p w:rsidR="00792D93" w:rsidRPr="0009443B" w:rsidRDefault="00792D93" w:rsidP="00F150BA">
      <w:pPr>
        <w:ind w:firstLineChars="250" w:firstLine="31680"/>
        <w:rPr>
          <w:rFonts w:ascii="仿宋_GB2312" w:eastAsia="仿宋_GB2312"/>
          <w:sz w:val="28"/>
          <w:szCs w:val="28"/>
        </w:rPr>
      </w:pPr>
      <w:r w:rsidRPr="0009443B">
        <w:rPr>
          <w:rFonts w:ascii="仿宋_GB2312" w:eastAsia="仿宋_GB2312"/>
          <w:sz w:val="28"/>
          <w:szCs w:val="28"/>
        </w:rPr>
        <w:t>2</w:t>
      </w:r>
      <w:r w:rsidRPr="0009443B">
        <w:rPr>
          <w:rFonts w:ascii="仿宋_GB2312" w:eastAsia="仿宋_GB2312" w:hint="eastAsia"/>
          <w:sz w:val="28"/>
          <w:szCs w:val="28"/>
        </w:rPr>
        <w:t>、收入预算执行情况</w:t>
      </w:r>
    </w:p>
    <w:p w:rsidR="00792D93" w:rsidRPr="00886F2F" w:rsidRDefault="00792D93" w:rsidP="00F150BA">
      <w:pPr>
        <w:ind w:firstLineChars="250" w:firstLine="31680"/>
        <w:rPr>
          <w:rFonts w:ascii="宋体" w:cs="宋体"/>
          <w:kern w:val="0"/>
          <w:sz w:val="18"/>
          <w:szCs w:val="18"/>
        </w:rPr>
      </w:pPr>
      <w:r>
        <w:rPr>
          <w:rFonts w:ascii="仿宋_GB2312" w:eastAsia="仿宋_GB2312"/>
          <w:sz w:val="28"/>
          <w:szCs w:val="28"/>
        </w:rPr>
        <w:t>2015</w:t>
      </w:r>
      <w:r>
        <w:rPr>
          <w:rFonts w:ascii="仿宋_GB2312" w:eastAsia="仿宋_GB2312" w:hint="eastAsia"/>
          <w:sz w:val="28"/>
          <w:szCs w:val="28"/>
        </w:rPr>
        <w:t>年总收入预算数</w:t>
      </w:r>
      <w:r>
        <w:rPr>
          <w:rFonts w:ascii="仿宋_GB2312" w:eastAsia="仿宋_GB2312"/>
          <w:sz w:val="28"/>
          <w:szCs w:val="28"/>
        </w:rPr>
        <w:t>46895.55</w:t>
      </w:r>
      <w:r>
        <w:rPr>
          <w:rFonts w:ascii="仿宋_GB2312" w:eastAsia="仿宋_GB2312" w:hint="eastAsia"/>
          <w:sz w:val="28"/>
          <w:szCs w:val="28"/>
        </w:rPr>
        <w:t>万元，决算数</w:t>
      </w:r>
      <w:r>
        <w:rPr>
          <w:rFonts w:ascii="仿宋_GB2312" w:eastAsia="仿宋_GB2312"/>
          <w:sz w:val="28"/>
          <w:szCs w:val="28"/>
        </w:rPr>
        <w:t>48071.96</w:t>
      </w:r>
      <w:r>
        <w:rPr>
          <w:rFonts w:ascii="仿宋_GB2312" w:eastAsia="仿宋_GB2312" w:hint="eastAsia"/>
          <w:sz w:val="28"/>
          <w:szCs w:val="28"/>
        </w:rPr>
        <w:t>万元，完成率</w:t>
      </w:r>
      <w:r>
        <w:rPr>
          <w:rFonts w:ascii="仿宋_GB2312" w:eastAsia="仿宋_GB2312"/>
          <w:sz w:val="28"/>
          <w:szCs w:val="28"/>
        </w:rPr>
        <w:t>103%</w:t>
      </w:r>
      <w:r>
        <w:rPr>
          <w:rFonts w:ascii="仿宋_GB2312" w:eastAsia="仿宋_GB2312" w:hint="eastAsia"/>
          <w:sz w:val="28"/>
          <w:szCs w:val="28"/>
        </w:rPr>
        <w:t>。其中：财政拨款收入预算数</w:t>
      </w:r>
      <w:r>
        <w:rPr>
          <w:rFonts w:ascii="仿宋_GB2312" w:eastAsia="仿宋_GB2312"/>
          <w:sz w:val="28"/>
          <w:szCs w:val="28"/>
        </w:rPr>
        <w:t>34384.2</w:t>
      </w:r>
      <w:r>
        <w:rPr>
          <w:rFonts w:ascii="仿宋_GB2312" w:eastAsia="仿宋_GB2312" w:hint="eastAsia"/>
          <w:sz w:val="28"/>
          <w:szCs w:val="28"/>
        </w:rPr>
        <w:t>万元，决算数</w:t>
      </w:r>
      <w:r>
        <w:rPr>
          <w:rFonts w:ascii="仿宋_GB2312" w:eastAsia="仿宋_GB2312"/>
          <w:sz w:val="28"/>
          <w:szCs w:val="28"/>
        </w:rPr>
        <w:t>33200</w:t>
      </w:r>
      <w:r>
        <w:rPr>
          <w:rFonts w:ascii="仿宋_GB2312" w:eastAsia="仿宋_GB2312" w:hint="eastAsia"/>
          <w:sz w:val="28"/>
          <w:szCs w:val="28"/>
        </w:rPr>
        <w:t>万元，完成率</w:t>
      </w:r>
      <w:r>
        <w:rPr>
          <w:rFonts w:ascii="仿宋_GB2312" w:eastAsia="仿宋_GB2312"/>
          <w:sz w:val="28"/>
          <w:szCs w:val="28"/>
        </w:rPr>
        <w:t>97%</w:t>
      </w:r>
      <w:r>
        <w:rPr>
          <w:rFonts w:ascii="仿宋_GB2312" w:eastAsia="仿宋_GB2312" w:hint="eastAsia"/>
          <w:sz w:val="28"/>
          <w:szCs w:val="28"/>
        </w:rPr>
        <w:t>；事业收入预算数</w:t>
      </w:r>
      <w:r>
        <w:rPr>
          <w:rFonts w:ascii="仿宋_GB2312" w:eastAsia="仿宋_GB2312"/>
          <w:sz w:val="28"/>
          <w:szCs w:val="28"/>
        </w:rPr>
        <w:t>12246</w:t>
      </w:r>
      <w:r>
        <w:rPr>
          <w:rFonts w:ascii="仿宋_GB2312" w:eastAsia="仿宋_GB2312" w:hint="eastAsia"/>
          <w:sz w:val="28"/>
          <w:szCs w:val="28"/>
        </w:rPr>
        <w:t>万元，决算数</w:t>
      </w:r>
      <w:r>
        <w:rPr>
          <w:rFonts w:ascii="仿宋_GB2312" w:eastAsia="仿宋_GB2312"/>
          <w:sz w:val="28"/>
          <w:szCs w:val="28"/>
        </w:rPr>
        <w:t>12460.16</w:t>
      </w:r>
      <w:r>
        <w:rPr>
          <w:rFonts w:ascii="仿宋_GB2312" w:eastAsia="仿宋_GB2312" w:hint="eastAsia"/>
          <w:sz w:val="28"/>
          <w:szCs w:val="28"/>
        </w:rPr>
        <w:t>万元，完成率</w:t>
      </w:r>
      <w:r>
        <w:rPr>
          <w:rFonts w:ascii="仿宋_GB2312" w:eastAsia="仿宋_GB2312"/>
          <w:sz w:val="28"/>
          <w:szCs w:val="28"/>
        </w:rPr>
        <w:t>102%</w:t>
      </w:r>
      <w:r>
        <w:rPr>
          <w:rFonts w:ascii="仿宋_GB2312" w:eastAsia="仿宋_GB2312" w:hint="eastAsia"/>
          <w:sz w:val="28"/>
          <w:szCs w:val="28"/>
        </w:rPr>
        <w:t>；其他收入预算数</w:t>
      </w:r>
      <w:r>
        <w:rPr>
          <w:rFonts w:ascii="仿宋_GB2312" w:eastAsia="仿宋_GB2312"/>
          <w:sz w:val="28"/>
          <w:szCs w:val="28"/>
        </w:rPr>
        <w:t>265.35</w:t>
      </w:r>
      <w:r>
        <w:rPr>
          <w:rFonts w:ascii="仿宋_GB2312" w:eastAsia="仿宋_GB2312" w:hint="eastAsia"/>
          <w:sz w:val="28"/>
          <w:szCs w:val="28"/>
        </w:rPr>
        <w:t>万元，决算数</w:t>
      </w:r>
      <w:r>
        <w:rPr>
          <w:rFonts w:ascii="仿宋_GB2312" w:eastAsia="仿宋_GB2312"/>
          <w:sz w:val="28"/>
          <w:szCs w:val="28"/>
        </w:rPr>
        <w:t>2411.8</w:t>
      </w:r>
      <w:r>
        <w:rPr>
          <w:rFonts w:ascii="仿宋_GB2312" w:eastAsia="仿宋_GB2312" w:hint="eastAsia"/>
          <w:sz w:val="28"/>
          <w:szCs w:val="28"/>
        </w:rPr>
        <w:t>万元，完成率</w:t>
      </w:r>
      <w:r>
        <w:rPr>
          <w:rFonts w:ascii="仿宋_GB2312" w:eastAsia="仿宋_GB2312"/>
          <w:sz w:val="28"/>
          <w:szCs w:val="28"/>
        </w:rPr>
        <w:t>909%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792D93" w:rsidRPr="007F208E" w:rsidRDefault="00792D93" w:rsidP="00F150BA">
      <w:pPr>
        <w:spacing w:line="360" w:lineRule="auto"/>
        <w:ind w:firstLineChars="200" w:firstLine="3168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三</w:t>
      </w:r>
      <w:r w:rsidRPr="007F208E">
        <w:rPr>
          <w:rFonts w:ascii="仿宋_GB2312" w:eastAsia="仿宋_GB2312" w:hint="eastAsia"/>
          <w:b/>
          <w:sz w:val="28"/>
          <w:szCs w:val="28"/>
        </w:rPr>
        <w:t>、支出</w:t>
      </w:r>
      <w:r>
        <w:rPr>
          <w:rFonts w:ascii="仿宋_GB2312" w:eastAsia="仿宋_GB2312" w:hint="eastAsia"/>
          <w:b/>
          <w:sz w:val="28"/>
          <w:szCs w:val="28"/>
        </w:rPr>
        <w:t>决算</w:t>
      </w:r>
      <w:r w:rsidRPr="007F208E">
        <w:rPr>
          <w:rFonts w:ascii="仿宋_GB2312" w:eastAsia="仿宋_GB2312" w:hint="eastAsia"/>
          <w:b/>
          <w:sz w:val="28"/>
          <w:szCs w:val="28"/>
        </w:rPr>
        <w:t>情况</w:t>
      </w:r>
    </w:p>
    <w:p w:rsidR="00792D93" w:rsidRDefault="00792D93" w:rsidP="00F150BA">
      <w:pPr>
        <w:spacing w:line="360" w:lineRule="auto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、支出结构分析</w:t>
      </w:r>
    </w:p>
    <w:p w:rsidR="00792D93" w:rsidRPr="004979CA" w:rsidRDefault="00792D93" w:rsidP="00F150BA">
      <w:pPr>
        <w:spacing w:line="360" w:lineRule="auto"/>
        <w:ind w:firstLineChars="200" w:firstLine="31680"/>
        <w:rPr>
          <w:rFonts w:ascii="仿宋_GB2312" w:eastAsia="仿宋_GB2312"/>
          <w:sz w:val="28"/>
          <w:szCs w:val="28"/>
        </w:rPr>
      </w:pPr>
      <w:r w:rsidRPr="004979CA">
        <w:rPr>
          <w:rFonts w:ascii="仿宋_GB2312" w:eastAsia="仿宋_GB2312" w:hint="eastAsia"/>
          <w:sz w:val="28"/>
          <w:szCs w:val="28"/>
        </w:rPr>
        <w:t>总支出</w:t>
      </w:r>
      <w:r>
        <w:rPr>
          <w:rFonts w:ascii="仿宋_GB2312" w:eastAsia="仿宋_GB2312"/>
          <w:sz w:val="28"/>
          <w:szCs w:val="28"/>
        </w:rPr>
        <w:t>59394.86</w:t>
      </w:r>
      <w:r w:rsidRPr="004979CA">
        <w:rPr>
          <w:rFonts w:ascii="仿宋_GB2312" w:eastAsia="仿宋_GB2312" w:hint="eastAsia"/>
          <w:sz w:val="28"/>
          <w:szCs w:val="28"/>
        </w:rPr>
        <w:t>万元，</w:t>
      </w:r>
      <w:r>
        <w:rPr>
          <w:rFonts w:ascii="仿宋_GB2312" w:eastAsia="仿宋_GB2312" w:hint="eastAsia"/>
          <w:sz w:val="28"/>
          <w:szCs w:val="28"/>
        </w:rPr>
        <w:t>其中：</w:t>
      </w:r>
      <w:r w:rsidRPr="004979CA">
        <w:rPr>
          <w:rFonts w:ascii="仿宋_GB2312" w:eastAsia="仿宋_GB2312" w:hint="eastAsia"/>
          <w:sz w:val="28"/>
          <w:szCs w:val="28"/>
        </w:rPr>
        <w:t>人员经费</w:t>
      </w:r>
      <w:r>
        <w:rPr>
          <w:rFonts w:ascii="仿宋_GB2312" w:eastAsia="仿宋_GB2312"/>
          <w:sz w:val="28"/>
          <w:szCs w:val="28"/>
        </w:rPr>
        <w:t>25392.64</w:t>
      </w:r>
      <w:r w:rsidRPr="004979CA">
        <w:rPr>
          <w:rFonts w:ascii="仿宋_GB2312" w:eastAsia="仿宋_GB2312" w:hint="eastAsia"/>
          <w:sz w:val="28"/>
          <w:szCs w:val="28"/>
        </w:rPr>
        <w:t>万元</w:t>
      </w:r>
      <w:r>
        <w:rPr>
          <w:rFonts w:ascii="仿宋_GB2312" w:eastAsia="仿宋_GB2312" w:hint="eastAsia"/>
          <w:sz w:val="28"/>
          <w:szCs w:val="28"/>
        </w:rPr>
        <w:t>（</w:t>
      </w:r>
      <w:r w:rsidRPr="004979CA">
        <w:rPr>
          <w:rFonts w:ascii="仿宋_GB2312" w:eastAsia="仿宋_GB2312" w:hint="eastAsia"/>
          <w:sz w:val="28"/>
          <w:szCs w:val="28"/>
        </w:rPr>
        <w:t>工资福利支出</w:t>
      </w:r>
      <w:r>
        <w:rPr>
          <w:rFonts w:ascii="仿宋_GB2312" w:eastAsia="仿宋_GB2312"/>
          <w:sz w:val="28"/>
          <w:szCs w:val="28"/>
        </w:rPr>
        <w:t>15739.54</w:t>
      </w:r>
      <w:r w:rsidRPr="004979CA">
        <w:rPr>
          <w:rFonts w:ascii="仿宋_GB2312" w:eastAsia="仿宋_GB2312" w:hint="eastAsia"/>
          <w:sz w:val="28"/>
          <w:szCs w:val="28"/>
        </w:rPr>
        <w:t>万元</w:t>
      </w:r>
      <w:r>
        <w:rPr>
          <w:rFonts w:ascii="仿宋_GB2312" w:eastAsia="仿宋_GB2312" w:hint="eastAsia"/>
          <w:sz w:val="28"/>
          <w:szCs w:val="28"/>
        </w:rPr>
        <w:t>；</w:t>
      </w:r>
      <w:r w:rsidRPr="004979CA">
        <w:rPr>
          <w:rFonts w:ascii="仿宋_GB2312" w:eastAsia="仿宋_GB2312" w:hint="eastAsia"/>
          <w:sz w:val="28"/>
          <w:szCs w:val="28"/>
        </w:rPr>
        <w:t>对个人和家庭的补助支出</w:t>
      </w:r>
      <w:r>
        <w:rPr>
          <w:rFonts w:ascii="仿宋_GB2312" w:eastAsia="仿宋_GB2312"/>
          <w:sz w:val="28"/>
          <w:szCs w:val="28"/>
        </w:rPr>
        <w:t>9653.1</w:t>
      </w:r>
      <w:r w:rsidRPr="004979CA">
        <w:rPr>
          <w:rFonts w:ascii="仿宋_GB2312" w:eastAsia="仿宋_GB2312" w:hint="eastAsia"/>
          <w:sz w:val="28"/>
          <w:szCs w:val="28"/>
        </w:rPr>
        <w:t>万元</w:t>
      </w:r>
      <w:r>
        <w:rPr>
          <w:rFonts w:ascii="仿宋_GB2312" w:eastAsia="仿宋_GB2312" w:hint="eastAsia"/>
          <w:sz w:val="28"/>
          <w:szCs w:val="28"/>
        </w:rPr>
        <w:t>）；</w:t>
      </w:r>
      <w:r w:rsidRPr="004979CA">
        <w:rPr>
          <w:rFonts w:ascii="仿宋_GB2312" w:eastAsia="仿宋_GB2312" w:hint="eastAsia"/>
          <w:sz w:val="28"/>
          <w:szCs w:val="28"/>
        </w:rPr>
        <w:t>公用经费</w:t>
      </w:r>
      <w:r>
        <w:rPr>
          <w:rFonts w:ascii="仿宋_GB2312" w:eastAsia="仿宋_GB2312"/>
          <w:sz w:val="28"/>
          <w:szCs w:val="28"/>
        </w:rPr>
        <w:t>33969.87</w:t>
      </w:r>
      <w:r w:rsidRPr="004979CA">
        <w:rPr>
          <w:rFonts w:ascii="仿宋_GB2312" w:eastAsia="仿宋_GB2312" w:hint="eastAsia"/>
          <w:sz w:val="28"/>
          <w:szCs w:val="28"/>
        </w:rPr>
        <w:t>万元</w:t>
      </w:r>
      <w:r>
        <w:rPr>
          <w:rFonts w:ascii="仿宋_GB2312" w:eastAsia="仿宋_GB2312" w:hint="eastAsia"/>
          <w:sz w:val="28"/>
          <w:szCs w:val="28"/>
        </w:rPr>
        <w:t>（</w:t>
      </w:r>
      <w:r w:rsidRPr="004979CA">
        <w:rPr>
          <w:rFonts w:ascii="仿宋_GB2312" w:eastAsia="仿宋_GB2312" w:hint="eastAsia"/>
          <w:sz w:val="28"/>
          <w:szCs w:val="28"/>
        </w:rPr>
        <w:t>商品和服务支出</w:t>
      </w:r>
      <w:r>
        <w:rPr>
          <w:rFonts w:ascii="仿宋_GB2312" w:eastAsia="仿宋_GB2312"/>
          <w:sz w:val="28"/>
          <w:szCs w:val="28"/>
        </w:rPr>
        <w:t>12532.85</w:t>
      </w:r>
      <w:r w:rsidRPr="004979CA">
        <w:rPr>
          <w:rFonts w:ascii="仿宋_GB2312" w:eastAsia="仿宋_GB2312" w:hint="eastAsia"/>
          <w:sz w:val="28"/>
          <w:szCs w:val="28"/>
        </w:rPr>
        <w:t>万元</w:t>
      </w:r>
      <w:r>
        <w:rPr>
          <w:rFonts w:ascii="仿宋_GB2312" w:eastAsia="仿宋_GB2312" w:hint="eastAsia"/>
          <w:sz w:val="28"/>
          <w:szCs w:val="28"/>
        </w:rPr>
        <w:t>；</w:t>
      </w:r>
      <w:r w:rsidRPr="004979CA">
        <w:rPr>
          <w:rFonts w:ascii="仿宋_GB2312" w:eastAsia="仿宋_GB2312" w:hint="eastAsia"/>
          <w:sz w:val="28"/>
          <w:szCs w:val="28"/>
        </w:rPr>
        <w:t>其他资本性支出</w:t>
      </w:r>
      <w:r>
        <w:rPr>
          <w:rFonts w:ascii="仿宋_GB2312" w:eastAsia="仿宋_GB2312"/>
          <w:sz w:val="28"/>
          <w:szCs w:val="28"/>
        </w:rPr>
        <w:t>21437.02</w:t>
      </w:r>
      <w:r w:rsidRPr="004979CA">
        <w:rPr>
          <w:rFonts w:ascii="仿宋_GB2312" w:eastAsia="仿宋_GB2312" w:hint="eastAsia"/>
          <w:sz w:val="28"/>
          <w:szCs w:val="28"/>
        </w:rPr>
        <w:t>万元</w:t>
      </w:r>
      <w:r>
        <w:rPr>
          <w:rFonts w:ascii="仿宋_GB2312" w:eastAsia="仿宋_GB2312" w:hint="eastAsia"/>
          <w:sz w:val="28"/>
          <w:szCs w:val="28"/>
        </w:rPr>
        <w:t>）；</w:t>
      </w:r>
      <w:r w:rsidRPr="004979CA">
        <w:rPr>
          <w:rFonts w:ascii="仿宋_GB2312" w:eastAsia="仿宋_GB2312" w:hint="eastAsia"/>
          <w:sz w:val="28"/>
          <w:szCs w:val="28"/>
        </w:rPr>
        <w:t>债务还本和付息支出</w:t>
      </w:r>
      <w:r>
        <w:rPr>
          <w:rFonts w:ascii="仿宋_GB2312" w:eastAsia="仿宋_GB2312"/>
          <w:sz w:val="28"/>
          <w:szCs w:val="28"/>
        </w:rPr>
        <w:t>32.35</w:t>
      </w:r>
      <w:r w:rsidRPr="004979CA">
        <w:rPr>
          <w:rFonts w:ascii="仿宋_GB2312" w:eastAsia="仿宋_GB2312" w:hint="eastAsia"/>
          <w:sz w:val="28"/>
          <w:szCs w:val="28"/>
        </w:rPr>
        <w:t>万元</w:t>
      </w:r>
      <w:r>
        <w:rPr>
          <w:rFonts w:ascii="仿宋_GB2312" w:eastAsia="仿宋_GB2312" w:hint="eastAsia"/>
          <w:sz w:val="28"/>
          <w:szCs w:val="28"/>
        </w:rPr>
        <w:t>。详见表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792D93" w:rsidRPr="00845487" w:rsidRDefault="00792D93" w:rsidP="007F208E">
      <w:pPr>
        <w:spacing w:line="360" w:lineRule="auto"/>
        <w:jc w:val="center"/>
        <w:rPr>
          <w:rFonts w:ascii="仿宋_GB2312" w:eastAsia="仿宋_GB2312"/>
          <w:szCs w:val="21"/>
        </w:rPr>
      </w:pPr>
      <w:r w:rsidRPr="00964627">
        <w:rPr>
          <w:rFonts w:ascii="仿宋_GB2312" w:eastAsia="仿宋_GB2312" w:hint="eastAsia"/>
          <w:b/>
          <w:szCs w:val="21"/>
        </w:rPr>
        <w:t>表</w:t>
      </w:r>
      <w:r>
        <w:rPr>
          <w:rFonts w:ascii="仿宋_GB2312" w:eastAsia="仿宋_GB2312"/>
          <w:b/>
          <w:szCs w:val="21"/>
        </w:rPr>
        <w:t>2</w:t>
      </w:r>
      <w:r w:rsidRPr="00964627">
        <w:rPr>
          <w:rFonts w:ascii="仿宋_GB2312" w:eastAsia="仿宋_GB2312"/>
          <w:b/>
          <w:szCs w:val="21"/>
        </w:rPr>
        <w:t xml:space="preserve">     201</w:t>
      </w:r>
      <w:r>
        <w:rPr>
          <w:rFonts w:ascii="仿宋_GB2312" w:eastAsia="仿宋_GB2312"/>
          <w:b/>
          <w:szCs w:val="21"/>
        </w:rPr>
        <w:t>5</w:t>
      </w:r>
      <w:r w:rsidRPr="00964627">
        <w:rPr>
          <w:rFonts w:ascii="仿宋_GB2312" w:eastAsia="仿宋_GB2312" w:hint="eastAsia"/>
          <w:b/>
          <w:szCs w:val="21"/>
        </w:rPr>
        <w:t>年支出结构分析表</w:t>
      </w:r>
    </w:p>
    <w:p w:rsidR="00792D93" w:rsidRPr="00964627" w:rsidRDefault="00792D93" w:rsidP="00F150BA">
      <w:pPr>
        <w:spacing w:line="360" w:lineRule="auto"/>
        <w:ind w:firstLineChars="200" w:firstLine="31680"/>
        <w:jc w:val="center"/>
        <w:rPr>
          <w:rFonts w:ascii="仿宋_GB2312" w:eastAsia="仿宋_GB2312"/>
          <w:szCs w:val="21"/>
        </w:rPr>
      </w:pPr>
      <w:r w:rsidRPr="00964627">
        <w:rPr>
          <w:rFonts w:ascii="仿宋_GB2312" w:eastAsia="仿宋_GB2312"/>
          <w:szCs w:val="21"/>
        </w:rPr>
        <w:t xml:space="preserve">                                                         </w:t>
      </w:r>
      <w:r w:rsidRPr="00964627">
        <w:rPr>
          <w:rFonts w:ascii="仿宋_GB2312" w:eastAsia="仿宋_GB2312" w:hint="eastAsia"/>
          <w:szCs w:val="21"/>
        </w:rPr>
        <w:t>单位：万元</w:t>
      </w:r>
    </w:p>
    <w:tbl>
      <w:tblPr>
        <w:tblW w:w="7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65"/>
        <w:gridCol w:w="1287"/>
        <w:gridCol w:w="1701"/>
        <w:gridCol w:w="1985"/>
      </w:tblGrid>
      <w:tr w:rsidR="00792D93" w:rsidRPr="00964627" w:rsidTr="00473032">
        <w:trPr>
          <w:trHeight w:val="564"/>
          <w:jc w:val="center"/>
        </w:trPr>
        <w:tc>
          <w:tcPr>
            <w:tcW w:w="2365" w:type="dxa"/>
            <w:vAlign w:val="center"/>
          </w:tcPr>
          <w:p w:rsidR="00792D93" w:rsidRPr="00501D29" w:rsidRDefault="00792D93" w:rsidP="00473032">
            <w:pPr>
              <w:jc w:val="center"/>
              <w:rPr>
                <w:rFonts w:ascii="仿宋_GB2312" w:eastAsia="仿宋_GB2312" w:hAnsi="宋体" w:cs="宋体"/>
                <w:b/>
                <w:color w:val="000000"/>
                <w:szCs w:val="21"/>
              </w:rPr>
            </w:pPr>
            <w:r w:rsidRPr="00501D29">
              <w:rPr>
                <w:rFonts w:ascii="仿宋_GB2312" w:eastAsia="仿宋_GB2312" w:hint="eastAsia"/>
                <w:b/>
                <w:color w:val="000000"/>
                <w:szCs w:val="21"/>
              </w:rPr>
              <w:t>项</w:t>
            </w:r>
            <w:r w:rsidRPr="00501D29">
              <w:rPr>
                <w:rFonts w:ascii="仿宋_GB2312" w:eastAsia="仿宋_GB2312"/>
                <w:b/>
                <w:color w:val="000000"/>
                <w:szCs w:val="21"/>
              </w:rPr>
              <w:t xml:space="preserve">      </w:t>
            </w:r>
            <w:r w:rsidRPr="00501D29">
              <w:rPr>
                <w:rFonts w:ascii="仿宋_GB2312" w:eastAsia="仿宋_GB2312" w:hint="eastAsia"/>
                <w:b/>
                <w:color w:val="000000"/>
                <w:szCs w:val="21"/>
              </w:rPr>
              <w:t>目</w:t>
            </w:r>
          </w:p>
        </w:tc>
        <w:tc>
          <w:tcPr>
            <w:tcW w:w="1287" w:type="dxa"/>
            <w:vAlign w:val="center"/>
          </w:tcPr>
          <w:p w:rsidR="00792D93" w:rsidRPr="00501D29" w:rsidRDefault="00792D93" w:rsidP="00473032">
            <w:pPr>
              <w:jc w:val="center"/>
              <w:rPr>
                <w:rFonts w:ascii="仿宋_GB2312" w:eastAsia="仿宋_GB2312" w:hAnsi="宋体" w:cs="宋体"/>
                <w:b/>
                <w:color w:val="000000"/>
                <w:szCs w:val="21"/>
              </w:rPr>
            </w:pPr>
            <w:r w:rsidRPr="00501D29">
              <w:rPr>
                <w:rFonts w:ascii="仿宋_GB2312" w:eastAsia="仿宋_GB2312" w:hint="eastAsia"/>
                <w:b/>
                <w:color w:val="000000"/>
                <w:szCs w:val="21"/>
              </w:rPr>
              <w:t>决算数</w:t>
            </w:r>
          </w:p>
        </w:tc>
        <w:tc>
          <w:tcPr>
            <w:tcW w:w="1701" w:type="dxa"/>
            <w:vAlign w:val="center"/>
          </w:tcPr>
          <w:p w:rsidR="00792D93" w:rsidRPr="00501D29" w:rsidRDefault="00792D93" w:rsidP="00473032">
            <w:pPr>
              <w:jc w:val="center"/>
              <w:rPr>
                <w:rFonts w:ascii="仿宋_GB2312" w:eastAsia="仿宋_GB2312" w:hAnsi="宋体" w:cs="宋体"/>
                <w:b/>
                <w:color w:val="000000"/>
                <w:szCs w:val="21"/>
              </w:rPr>
            </w:pPr>
            <w:r w:rsidRPr="00501D29">
              <w:rPr>
                <w:rFonts w:ascii="仿宋_GB2312" w:eastAsia="仿宋_GB2312" w:hint="eastAsia"/>
                <w:b/>
                <w:color w:val="000000"/>
                <w:szCs w:val="21"/>
              </w:rPr>
              <w:t>占总支出比例</w:t>
            </w:r>
          </w:p>
        </w:tc>
        <w:tc>
          <w:tcPr>
            <w:tcW w:w="1985" w:type="dxa"/>
            <w:vAlign w:val="center"/>
          </w:tcPr>
          <w:p w:rsidR="00792D93" w:rsidRPr="00501D29" w:rsidRDefault="00792D93" w:rsidP="00473032">
            <w:pPr>
              <w:jc w:val="center"/>
              <w:rPr>
                <w:rFonts w:ascii="仿宋_GB2312" w:eastAsia="仿宋_GB2312" w:hAnsi="宋体" w:cs="宋体"/>
                <w:b/>
                <w:color w:val="000000"/>
                <w:szCs w:val="21"/>
              </w:rPr>
            </w:pPr>
            <w:r w:rsidRPr="00501D29">
              <w:rPr>
                <w:rFonts w:ascii="仿宋_GB2312" w:eastAsia="仿宋_GB2312" w:hint="eastAsia"/>
                <w:b/>
                <w:color w:val="000000"/>
                <w:szCs w:val="21"/>
              </w:rPr>
              <w:t>占总收入比例</w:t>
            </w:r>
          </w:p>
        </w:tc>
      </w:tr>
      <w:tr w:rsidR="00792D93" w:rsidRPr="00964627" w:rsidTr="00473032">
        <w:trPr>
          <w:trHeight w:val="564"/>
          <w:jc w:val="center"/>
        </w:trPr>
        <w:tc>
          <w:tcPr>
            <w:tcW w:w="2365" w:type="dxa"/>
            <w:vAlign w:val="center"/>
          </w:tcPr>
          <w:p w:rsidR="00792D93" w:rsidRPr="00501D29" w:rsidRDefault="00792D93" w:rsidP="00473032">
            <w:pPr>
              <w:jc w:val="center"/>
              <w:rPr>
                <w:rFonts w:ascii="仿宋_GB2312" w:eastAsia="仿宋_GB2312" w:hAnsi="宋体" w:cs="宋体"/>
                <w:b/>
                <w:color w:val="000000"/>
                <w:szCs w:val="21"/>
              </w:rPr>
            </w:pPr>
            <w:r w:rsidRPr="00501D29">
              <w:rPr>
                <w:rFonts w:ascii="仿宋_GB2312" w:eastAsia="仿宋_GB2312" w:hint="eastAsia"/>
                <w:b/>
                <w:color w:val="000000"/>
                <w:szCs w:val="21"/>
              </w:rPr>
              <w:t>工资福利支出</w:t>
            </w:r>
          </w:p>
        </w:tc>
        <w:tc>
          <w:tcPr>
            <w:tcW w:w="1287" w:type="dxa"/>
            <w:vAlign w:val="center"/>
          </w:tcPr>
          <w:p w:rsidR="00792D93" w:rsidRPr="009F5A1D" w:rsidRDefault="00792D93" w:rsidP="0047303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9F5A1D">
              <w:rPr>
                <w:rFonts w:ascii="仿宋_GB2312" w:eastAsia="仿宋_GB2312"/>
                <w:color w:val="000000"/>
                <w:szCs w:val="21"/>
              </w:rPr>
              <w:t>15739.54</w:t>
            </w:r>
          </w:p>
        </w:tc>
        <w:tc>
          <w:tcPr>
            <w:tcW w:w="1701" w:type="dxa"/>
            <w:vAlign w:val="center"/>
          </w:tcPr>
          <w:p w:rsidR="00792D93" w:rsidRDefault="00792D93" w:rsidP="00473032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26.50%</w:t>
            </w:r>
          </w:p>
        </w:tc>
        <w:tc>
          <w:tcPr>
            <w:tcW w:w="1985" w:type="dxa"/>
            <w:vAlign w:val="center"/>
          </w:tcPr>
          <w:p w:rsidR="00792D93" w:rsidRDefault="00792D93" w:rsidP="00473032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32.74%</w:t>
            </w:r>
          </w:p>
        </w:tc>
      </w:tr>
      <w:tr w:rsidR="00792D93" w:rsidRPr="00964627" w:rsidTr="00473032">
        <w:trPr>
          <w:trHeight w:val="564"/>
          <w:jc w:val="center"/>
        </w:trPr>
        <w:tc>
          <w:tcPr>
            <w:tcW w:w="2365" w:type="dxa"/>
            <w:vAlign w:val="center"/>
          </w:tcPr>
          <w:p w:rsidR="00792D93" w:rsidRPr="00501D29" w:rsidRDefault="00792D93" w:rsidP="00473032">
            <w:pPr>
              <w:jc w:val="center"/>
              <w:rPr>
                <w:rFonts w:ascii="仿宋_GB2312" w:eastAsia="仿宋_GB2312" w:hAnsi="宋体" w:cs="宋体"/>
                <w:b/>
                <w:color w:val="000000"/>
                <w:szCs w:val="21"/>
              </w:rPr>
            </w:pPr>
            <w:r w:rsidRPr="00501D29">
              <w:rPr>
                <w:rFonts w:ascii="仿宋_GB2312" w:eastAsia="仿宋_GB2312" w:hint="eastAsia"/>
                <w:b/>
                <w:color w:val="000000"/>
                <w:szCs w:val="21"/>
              </w:rPr>
              <w:t>商品和服务支出</w:t>
            </w:r>
          </w:p>
        </w:tc>
        <w:tc>
          <w:tcPr>
            <w:tcW w:w="1287" w:type="dxa"/>
            <w:vAlign w:val="center"/>
          </w:tcPr>
          <w:p w:rsidR="00792D93" w:rsidRPr="009F5A1D" w:rsidRDefault="00792D93" w:rsidP="0047303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9F5A1D">
              <w:rPr>
                <w:rFonts w:ascii="仿宋_GB2312" w:eastAsia="仿宋_GB2312"/>
                <w:color w:val="000000"/>
                <w:szCs w:val="21"/>
              </w:rPr>
              <w:t>12532.85</w:t>
            </w:r>
          </w:p>
        </w:tc>
        <w:tc>
          <w:tcPr>
            <w:tcW w:w="1701" w:type="dxa"/>
            <w:vAlign w:val="center"/>
          </w:tcPr>
          <w:p w:rsidR="00792D93" w:rsidRDefault="00792D93" w:rsidP="00473032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21.10%</w:t>
            </w:r>
          </w:p>
        </w:tc>
        <w:tc>
          <w:tcPr>
            <w:tcW w:w="1985" w:type="dxa"/>
            <w:vAlign w:val="center"/>
          </w:tcPr>
          <w:p w:rsidR="00792D93" w:rsidRDefault="00792D93" w:rsidP="00473032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26.07%</w:t>
            </w:r>
          </w:p>
        </w:tc>
      </w:tr>
      <w:tr w:rsidR="00792D93" w:rsidRPr="00964627" w:rsidTr="00473032">
        <w:trPr>
          <w:trHeight w:val="564"/>
          <w:jc w:val="center"/>
        </w:trPr>
        <w:tc>
          <w:tcPr>
            <w:tcW w:w="2365" w:type="dxa"/>
            <w:vAlign w:val="center"/>
          </w:tcPr>
          <w:p w:rsidR="00792D93" w:rsidRPr="00501D29" w:rsidRDefault="00792D93" w:rsidP="00473032">
            <w:pPr>
              <w:jc w:val="center"/>
              <w:rPr>
                <w:rFonts w:ascii="仿宋_GB2312" w:eastAsia="仿宋_GB2312" w:hAnsi="宋体" w:cs="宋体"/>
                <w:b/>
                <w:color w:val="000000"/>
                <w:szCs w:val="21"/>
              </w:rPr>
            </w:pPr>
            <w:r w:rsidRPr="00501D29">
              <w:rPr>
                <w:rFonts w:ascii="仿宋_GB2312" w:eastAsia="仿宋_GB2312" w:hint="eastAsia"/>
                <w:b/>
                <w:color w:val="000000"/>
                <w:szCs w:val="21"/>
              </w:rPr>
              <w:t>对个人和家庭补助支出</w:t>
            </w:r>
          </w:p>
        </w:tc>
        <w:tc>
          <w:tcPr>
            <w:tcW w:w="1287" w:type="dxa"/>
            <w:vAlign w:val="center"/>
          </w:tcPr>
          <w:p w:rsidR="00792D93" w:rsidRPr="009F5A1D" w:rsidRDefault="00792D93" w:rsidP="0047303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9F5A1D">
              <w:rPr>
                <w:rFonts w:ascii="仿宋_GB2312" w:eastAsia="仿宋_GB2312"/>
                <w:color w:val="000000"/>
                <w:szCs w:val="21"/>
              </w:rPr>
              <w:t>9653.1</w:t>
            </w:r>
          </w:p>
        </w:tc>
        <w:tc>
          <w:tcPr>
            <w:tcW w:w="1701" w:type="dxa"/>
            <w:vAlign w:val="center"/>
          </w:tcPr>
          <w:p w:rsidR="00792D93" w:rsidRDefault="00792D93" w:rsidP="00473032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16.25%</w:t>
            </w:r>
          </w:p>
        </w:tc>
        <w:tc>
          <w:tcPr>
            <w:tcW w:w="1985" w:type="dxa"/>
            <w:vAlign w:val="center"/>
          </w:tcPr>
          <w:p w:rsidR="00792D93" w:rsidRDefault="00792D93" w:rsidP="00473032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20.08%</w:t>
            </w:r>
          </w:p>
        </w:tc>
      </w:tr>
      <w:tr w:rsidR="00792D93" w:rsidRPr="00964627" w:rsidTr="00473032">
        <w:trPr>
          <w:trHeight w:val="564"/>
          <w:jc w:val="center"/>
        </w:trPr>
        <w:tc>
          <w:tcPr>
            <w:tcW w:w="2365" w:type="dxa"/>
            <w:vAlign w:val="center"/>
          </w:tcPr>
          <w:p w:rsidR="00792D93" w:rsidRPr="00501D29" w:rsidRDefault="00792D93" w:rsidP="00473032">
            <w:pPr>
              <w:jc w:val="center"/>
              <w:rPr>
                <w:rFonts w:ascii="仿宋_GB2312" w:eastAsia="仿宋_GB2312" w:hAnsi="宋体" w:cs="宋体"/>
                <w:b/>
                <w:color w:val="000000"/>
                <w:szCs w:val="21"/>
              </w:rPr>
            </w:pPr>
            <w:r w:rsidRPr="00501D29">
              <w:rPr>
                <w:rFonts w:ascii="仿宋_GB2312" w:eastAsia="仿宋_GB2312" w:hint="eastAsia"/>
                <w:b/>
                <w:color w:val="000000"/>
                <w:szCs w:val="21"/>
              </w:rPr>
              <w:t>其他资本性支出</w:t>
            </w:r>
          </w:p>
        </w:tc>
        <w:tc>
          <w:tcPr>
            <w:tcW w:w="1287" w:type="dxa"/>
            <w:vAlign w:val="center"/>
          </w:tcPr>
          <w:p w:rsidR="00792D93" w:rsidRPr="009F5A1D" w:rsidRDefault="00792D93" w:rsidP="0047303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9F5A1D">
              <w:rPr>
                <w:rFonts w:ascii="仿宋_GB2312" w:eastAsia="仿宋_GB2312"/>
                <w:color w:val="000000"/>
                <w:szCs w:val="21"/>
              </w:rPr>
              <w:t>21437.02</w:t>
            </w:r>
          </w:p>
        </w:tc>
        <w:tc>
          <w:tcPr>
            <w:tcW w:w="1701" w:type="dxa"/>
            <w:vAlign w:val="center"/>
          </w:tcPr>
          <w:p w:rsidR="00792D93" w:rsidRDefault="00792D93" w:rsidP="00473032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36.09%</w:t>
            </w:r>
          </w:p>
        </w:tc>
        <w:tc>
          <w:tcPr>
            <w:tcW w:w="1985" w:type="dxa"/>
            <w:vAlign w:val="center"/>
          </w:tcPr>
          <w:p w:rsidR="00792D93" w:rsidRDefault="00792D93" w:rsidP="00473032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44.59%</w:t>
            </w:r>
          </w:p>
        </w:tc>
      </w:tr>
      <w:tr w:rsidR="00792D93" w:rsidRPr="00964627" w:rsidTr="00473032">
        <w:trPr>
          <w:trHeight w:val="564"/>
          <w:jc w:val="center"/>
        </w:trPr>
        <w:tc>
          <w:tcPr>
            <w:tcW w:w="2365" w:type="dxa"/>
            <w:vAlign w:val="center"/>
          </w:tcPr>
          <w:p w:rsidR="00792D93" w:rsidRPr="00501D29" w:rsidRDefault="00792D93" w:rsidP="00473032">
            <w:pPr>
              <w:jc w:val="center"/>
              <w:rPr>
                <w:rFonts w:ascii="仿宋_GB2312" w:eastAsia="仿宋_GB2312" w:hAnsi="宋体" w:cs="宋体"/>
                <w:b/>
                <w:color w:val="000000"/>
                <w:szCs w:val="21"/>
              </w:rPr>
            </w:pPr>
            <w:r w:rsidRPr="00501D29">
              <w:rPr>
                <w:rFonts w:ascii="仿宋_GB2312" w:eastAsia="仿宋_GB2312" w:hint="eastAsia"/>
                <w:b/>
                <w:color w:val="000000"/>
                <w:szCs w:val="21"/>
              </w:rPr>
              <w:t>债务利息支出</w:t>
            </w:r>
          </w:p>
        </w:tc>
        <w:tc>
          <w:tcPr>
            <w:tcW w:w="1287" w:type="dxa"/>
            <w:vAlign w:val="center"/>
          </w:tcPr>
          <w:p w:rsidR="00792D93" w:rsidRPr="009F5A1D" w:rsidRDefault="00792D93" w:rsidP="0047303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9F5A1D">
              <w:rPr>
                <w:rFonts w:ascii="仿宋_GB2312" w:eastAsia="仿宋_GB2312"/>
                <w:color w:val="000000"/>
                <w:szCs w:val="21"/>
              </w:rPr>
              <w:t>32.35</w:t>
            </w:r>
          </w:p>
        </w:tc>
        <w:tc>
          <w:tcPr>
            <w:tcW w:w="1701" w:type="dxa"/>
            <w:vAlign w:val="center"/>
          </w:tcPr>
          <w:p w:rsidR="00792D93" w:rsidRDefault="00792D93" w:rsidP="00473032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0.05%</w:t>
            </w:r>
          </w:p>
        </w:tc>
        <w:tc>
          <w:tcPr>
            <w:tcW w:w="1985" w:type="dxa"/>
            <w:vAlign w:val="center"/>
          </w:tcPr>
          <w:p w:rsidR="00792D93" w:rsidRDefault="00792D93" w:rsidP="00473032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0.07%</w:t>
            </w:r>
          </w:p>
        </w:tc>
      </w:tr>
      <w:tr w:rsidR="00792D93" w:rsidRPr="00964627" w:rsidTr="00473032">
        <w:trPr>
          <w:trHeight w:val="564"/>
          <w:jc w:val="center"/>
        </w:trPr>
        <w:tc>
          <w:tcPr>
            <w:tcW w:w="2365" w:type="dxa"/>
            <w:vAlign w:val="center"/>
          </w:tcPr>
          <w:p w:rsidR="00792D93" w:rsidRPr="00501D29" w:rsidRDefault="00792D93" w:rsidP="00473032">
            <w:pPr>
              <w:jc w:val="center"/>
              <w:rPr>
                <w:rFonts w:ascii="仿宋_GB2312" w:eastAsia="仿宋_GB2312" w:hAnsi="宋体" w:cs="宋体"/>
                <w:b/>
                <w:color w:val="000000"/>
                <w:szCs w:val="21"/>
              </w:rPr>
            </w:pPr>
            <w:r w:rsidRPr="00501D29">
              <w:rPr>
                <w:rFonts w:ascii="仿宋_GB2312" w:eastAsia="仿宋_GB2312" w:hint="eastAsia"/>
                <w:b/>
                <w:color w:val="000000"/>
                <w:szCs w:val="21"/>
              </w:rPr>
              <w:t>合</w:t>
            </w:r>
            <w:r w:rsidRPr="00501D29">
              <w:rPr>
                <w:rFonts w:ascii="仿宋_GB2312" w:eastAsia="仿宋_GB2312"/>
                <w:b/>
                <w:color w:val="000000"/>
                <w:szCs w:val="21"/>
              </w:rPr>
              <w:t xml:space="preserve">    </w:t>
            </w:r>
            <w:r w:rsidRPr="00501D29">
              <w:rPr>
                <w:rFonts w:ascii="仿宋_GB2312" w:eastAsia="仿宋_GB2312" w:hint="eastAsia"/>
                <w:b/>
                <w:color w:val="000000"/>
                <w:szCs w:val="21"/>
              </w:rPr>
              <w:t>计</w:t>
            </w:r>
          </w:p>
        </w:tc>
        <w:tc>
          <w:tcPr>
            <w:tcW w:w="1287" w:type="dxa"/>
            <w:vAlign w:val="center"/>
          </w:tcPr>
          <w:p w:rsidR="00792D93" w:rsidRPr="009F5A1D" w:rsidRDefault="00792D93" w:rsidP="0047303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9F5A1D">
              <w:rPr>
                <w:rFonts w:ascii="仿宋_GB2312" w:eastAsia="仿宋_GB2312"/>
                <w:color w:val="000000"/>
                <w:szCs w:val="21"/>
              </w:rPr>
              <w:t>59394.86</w:t>
            </w:r>
          </w:p>
        </w:tc>
        <w:tc>
          <w:tcPr>
            <w:tcW w:w="1701" w:type="dxa"/>
            <w:vAlign w:val="center"/>
          </w:tcPr>
          <w:p w:rsidR="00792D93" w:rsidRDefault="00792D93" w:rsidP="00473032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100%</w:t>
            </w:r>
          </w:p>
        </w:tc>
        <w:tc>
          <w:tcPr>
            <w:tcW w:w="1985" w:type="dxa"/>
            <w:vAlign w:val="center"/>
          </w:tcPr>
          <w:p w:rsidR="00792D93" w:rsidRDefault="00792D93" w:rsidP="00473032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</w:tr>
    </w:tbl>
    <w:p w:rsidR="00792D93" w:rsidRDefault="00792D93" w:rsidP="00792D93">
      <w:pPr>
        <w:spacing w:line="360" w:lineRule="auto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、项目</w:t>
      </w:r>
      <w:r w:rsidRPr="004979CA">
        <w:rPr>
          <w:rFonts w:ascii="仿宋_GB2312" w:eastAsia="仿宋_GB2312" w:hint="eastAsia"/>
          <w:sz w:val="28"/>
          <w:szCs w:val="28"/>
        </w:rPr>
        <w:t>资金收</w:t>
      </w:r>
      <w:r>
        <w:rPr>
          <w:rFonts w:ascii="仿宋_GB2312" w:eastAsia="仿宋_GB2312" w:hint="eastAsia"/>
          <w:sz w:val="28"/>
          <w:szCs w:val="28"/>
        </w:rPr>
        <w:t>支</w:t>
      </w:r>
      <w:r w:rsidRPr="004979CA">
        <w:rPr>
          <w:rFonts w:ascii="仿宋_GB2312" w:eastAsia="仿宋_GB2312" w:hint="eastAsia"/>
          <w:sz w:val="28"/>
          <w:szCs w:val="28"/>
        </w:rPr>
        <w:t>情况</w:t>
      </w:r>
    </w:p>
    <w:p w:rsidR="00792D93" w:rsidRDefault="00792D93" w:rsidP="00F150BA">
      <w:pPr>
        <w:spacing w:line="360" w:lineRule="auto"/>
        <w:ind w:firstLineChars="200" w:firstLine="31680"/>
        <w:rPr>
          <w:rFonts w:ascii="仿宋_GB2312" w:eastAsia="仿宋_GB2312"/>
          <w:sz w:val="28"/>
          <w:szCs w:val="28"/>
        </w:rPr>
      </w:pPr>
      <w:r w:rsidRPr="004979CA">
        <w:rPr>
          <w:rFonts w:ascii="仿宋_GB2312" w:eastAsia="仿宋_GB2312" w:hint="eastAsia"/>
          <w:sz w:val="28"/>
          <w:szCs w:val="28"/>
        </w:rPr>
        <w:t>上年结转</w:t>
      </w:r>
      <w:r>
        <w:rPr>
          <w:rFonts w:ascii="仿宋_GB2312" w:eastAsia="仿宋_GB2312"/>
          <w:sz w:val="28"/>
          <w:szCs w:val="28"/>
        </w:rPr>
        <w:t>12785.61</w:t>
      </w:r>
      <w:r w:rsidRPr="004979CA">
        <w:rPr>
          <w:rFonts w:ascii="仿宋_GB2312" w:eastAsia="仿宋_GB2312" w:hint="eastAsia"/>
          <w:sz w:val="28"/>
          <w:szCs w:val="28"/>
        </w:rPr>
        <w:t>万元，</w:t>
      </w:r>
      <w:r>
        <w:rPr>
          <w:rFonts w:ascii="仿宋_GB2312" w:eastAsia="仿宋_GB2312" w:hint="eastAsia"/>
          <w:sz w:val="28"/>
          <w:szCs w:val="28"/>
        </w:rPr>
        <w:t>项目</w:t>
      </w:r>
      <w:r w:rsidRPr="004979CA">
        <w:rPr>
          <w:rFonts w:ascii="仿宋_GB2312" w:eastAsia="仿宋_GB2312" w:hint="eastAsia"/>
          <w:sz w:val="28"/>
          <w:szCs w:val="28"/>
        </w:rPr>
        <w:t>资金收入</w:t>
      </w:r>
      <w:r>
        <w:rPr>
          <w:rFonts w:ascii="仿宋_GB2312" w:eastAsia="仿宋_GB2312"/>
          <w:sz w:val="28"/>
          <w:szCs w:val="28"/>
        </w:rPr>
        <w:t>23678.19</w:t>
      </w:r>
      <w:r w:rsidRPr="004979CA">
        <w:rPr>
          <w:rFonts w:ascii="仿宋_GB2312" w:eastAsia="仿宋_GB2312" w:hint="eastAsia"/>
          <w:sz w:val="28"/>
          <w:szCs w:val="28"/>
        </w:rPr>
        <w:t>万元，共计</w:t>
      </w:r>
      <w:r>
        <w:rPr>
          <w:rFonts w:ascii="仿宋_GB2312" w:eastAsia="仿宋_GB2312"/>
          <w:sz w:val="28"/>
          <w:szCs w:val="28"/>
        </w:rPr>
        <w:t>36463.8</w:t>
      </w:r>
      <w:r w:rsidRPr="004979CA">
        <w:rPr>
          <w:rFonts w:ascii="仿宋_GB2312" w:eastAsia="仿宋_GB2312" w:hint="eastAsia"/>
          <w:sz w:val="28"/>
          <w:szCs w:val="28"/>
        </w:rPr>
        <w:t>万元。</w:t>
      </w:r>
      <w:r>
        <w:rPr>
          <w:rFonts w:ascii="仿宋_GB2312" w:eastAsia="仿宋_GB2312" w:hint="eastAsia"/>
          <w:sz w:val="28"/>
          <w:szCs w:val="28"/>
        </w:rPr>
        <w:t>项目资金支出</w:t>
      </w:r>
      <w:r>
        <w:rPr>
          <w:rFonts w:ascii="仿宋_GB2312" w:eastAsia="仿宋_GB2312"/>
          <w:sz w:val="28"/>
          <w:szCs w:val="28"/>
        </w:rPr>
        <w:t>35212.49</w:t>
      </w:r>
      <w:r w:rsidRPr="004979CA">
        <w:rPr>
          <w:rFonts w:ascii="仿宋_GB2312" w:eastAsia="仿宋_GB2312" w:hint="eastAsia"/>
          <w:sz w:val="28"/>
          <w:szCs w:val="28"/>
        </w:rPr>
        <w:t>万元</w:t>
      </w:r>
      <w:r>
        <w:rPr>
          <w:rFonts w:ascii="仿宋_GB2312" w:eastAsia="仿宋_GB2312" w:hint="eastAsia"/>
          <w:sz w:val="28"/>
          <w:szCs w:val="28"/>
        </w:rPr>
        <w:t>。项目资金结转</w:t>
      </w:r>
      <w:r>
        <w:rPr>
          <w:rFonts w:ascii="仿宋_GB2312" w:eastAsia="仿宋_GB2312"/>
          <w:sz w:val="28"/>
          <w:szCs w:val="28"/>
        </w:rPr>
        <w:t>1251.31</w:t>
      </w:r>
      <w:r w:rsidRPr="004979CA">
        <w:rPr>
          <w:rFonts w:ascii="仿宋_GB2312" w:eastAsia="仿宋_GB2312" w:hint="eastAsia"/>
          <w:sz w:val="28"/>
          <w:szCs w:val="28"/>
        </w:rPr>
        <w:t>万元</w:t>
      </w:r>
      <w:r>
        <w:rPr>
          <w:rFonts w:ascii="仿宋_GB2312" w:eastAsia="仿宋_GB2312" w:hint="eastAsia"/>
          <w:sz w:val="28"/>
          <w:szCs w:val="28"/>
        </w:rPr>
        <w:t>。</w:t>
      </w:r>
      <w:r w:rsidRPr="004979CA">
        <w:rPr>
          <w:rFonts w:ascii="仿宋_GB2312" w:eastAsia="仿宋_GB2312" w:hint="eastAsia"/>
          <w:sz w:val="28"/>
          <w:szCs w:val="28"/>
        </w:rPr>
        <w:t>对项目资金我校均按照有关规定专款专用，切实加强管理，努力提高资金使用效益，完成项目目标任务。</w:t>
      </w:r>
    </w:p>
    <w:p w:rsidR="00792D93" w:rsidRPr="00465003" w:rsidRDefault="00792D93" w:rsidP="00F150BA">
      <w:pPr>
        <w:spacing w:line="360" w:lineRule="auto"/>
        <w:ind w:firstLineChars="200" w:firstLine="31680"/>
        <w:rPr>
          <w:rFonts w:ascii="仿宋_GB2312" w:eastAsia="仿宋_GB2312"/>
          <w:sz w:val="28"/>
          <w:szCs w:val="28"/>
        </w:rPr>
      </w:pPr>
      <w:r w:rsidRPr="00465003">
        <w:rPr>
          <w:rFonts w:ascii="仿宋_GB2312" w:eastAsia="仿宋_GB2312" w:hint="eastAsia"/>
          <w:sz w:val="28"/>
          <w:szCs w:val="28"/>
        </w:rPr>
        <w:t>项目资金结转原因：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、科研项目周期较长的，经费按项目进度无法在拨款当年全部实现支出。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、</w:t>
      </w:r>
      <w:r w:rsidRPr="00465003">
        <w:rPr>
          <w:rFonts w:ascii="仿宋_GB2312" w:eastAsia="仿宋_GB2312" w:hint="eastAsia"/>
          <w:sz w:val="28"/>
          <w:szCs w:val="28"/>
        </w:rPr>
        <w:t>政府采购</w:t>
      </w:r>
      <w:r>
        <w:rPr>
          <w:rFonts w:ascii="仿宋_GB2312" w:eastAsia="仿宋_GB2312" w:hint="eastAsia"/>
          <w:sz w:val="28"/>
          <w:szCs w:val="28"/>
        </w:rPr>
        <w:t>周期较长，年末未完成政府采购，未能实现支出，导致项目资金结转。</w:t>
      </w:r>
    </w:p>
    <w:p w:rsidR="00792D93" w:rsidRPr="00163203" w:rsidRDefault="00792D93" w:rsidP="0009443B">
      <w:pPr>
        <w:spacing w:line="360" w:lineRule="auto"/>
        <w:ind w:left="56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四</w:t>
      </w:r>
      <w:r w:rsidRPr="007F208E">
        <w:rPr>
          <w:rFonts w:ascii="仿宋_GB2312" w:eastAsia="仿宋_GB2312" w:hint="eastAsia"/>
          <w:b/>
          <w:sz w:val="28"/>
          <w:szCs w:val="28"/>
        </w:rPr>
        <w:t>、</w:t>
      </w:r>
      <w:r w:rsidRPr="00163203">
        <w:rPr>
          <w:rFonts w:ascii="仿宋_GB2312" w:eastAsia="仿宋_GB2312" w:hint="eastAsia"/>
          <w:b/>
          <w:sz w:val="28"/>
          <w:szCs w:val="28"/>
        </w:rPr>
        <w:t>财政拨款收入支出情况</w:t>
      </w:r>
    </w:p>
    <w:p w:rsidR="00792D93" w:rsidRPr="00886F2F" w:rsidRDefault="00792D93" w:rsidP="00F150BA">
      <w:pPr>
        <w:ind w:firstLineChars="25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一般公共预算财政拨款</w:t>
      </w:r>
      <w:r w:rsidRPr="00886F2F">
        <w:rPr>
          <w:rFonts w:ascii="仿宋_GB2312" w:eastAsia="仿宋_GB2312"/>
          <w:sz w:val="28"/>
          <w:szCs w:val="28"/>
        </w:rPr>
        <w:t>33200</w:t>
      </w:r>
      <w:r w:rsidRPr="00886F2F">
        <w:rPr>
          <w:rFonts w:ascii="仿宋_GB2312" w:eastAsia="仿宋_GB2312" w:hint="eastAsia"/>
          <w:sz w:val="28"/>
          <w:szCs w:val="28"/>
        </w:rPr>
        <w:t>万元</w:t>
      </w:r>
      <w:r>
        <w:rPr>
          <w:rFonts w:ascii="仿宋_GB2312" w:eastAsia="仿宋_GB2312" w:hint="eastAsia"/>
          <w:sz w:val="28"/>
          <w:szCs w:val="28"/>
        </w:rPr>
        <w:t>，实现支出</w:t>
      </w:r>
      <w:r>
        <w:rPr>
          <w:rFonts w:ascii="仿宋_GB2312" w:eastAsia="仿宋_GB2312"/>
          <w:sz w:val="28"/>
          <w:szCs w:val="28"/>
        </w:rPr>
        <w:t>31948.69</w:t>
      </w:r>
      <w:r>
        <w:rPr>
          <w:rFonts w:ascii="仿宋_GB2312" w:eastAsia="仿宋_GB2312" w:hint="eastAsia"/>
          <w:sz w:val="28"/>
          <w:szCs w:val="28"/>
        </w:rPr>
        <w:t>万元，结转</w:t>
      </w:r>
      <w:r>
        <w:rPr>
          <w:rFonts w:ascii="仿宋_GB2312" w:eastAsia="仿宋_GB2312"/>
          <w:sz w:val="28"/>
          <w:szCs w:val="28"/>
        </w:rPr>
        <w:t>1251.31</w:t>
      </w:r>
      <w:r>
        <w:rPr>
          <w:rFonts w:ascii="仿宋_GB2312" w:eastAsia="仿宋_GB2312" w:hint="eastAsia"/>
          <w:sz w:val="28"/>
          <w:szCs w:val="28"/>
        </w:rPr>
        <w:t>，预算支出完成率</w:t>
      </w:r>
      <w:r>
        <w:rPr>
          <w:rFonts w:ascii="仿宋_GB2312" w:eastAsia="仿宋_GB2312"/>
          <w:sz w:val="28"/>
          <w:szCs w:val="28"/>
        </w:rPr>
        <w:t>96.23%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792D93" w:rsidRPr="00346812" w:rsidRDefault="00792D93" w:rsidP="0009443B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 xml:space="preserve">    </w:t>
      </w:r>
      <w:r>
        <w:rPr>
          <w:rFonts w:ascii="仿宋_GB2312" w:eastAsia="仿宋_GB2312" w:hint="eastAsia"/>
          <w:b/>
          <w:sz w:val="28"/>
          <w:szCs w:val="28"/>
        </w:rPr>
        <w:t>五</w:t>
      </w:r>
      <w:r w:rsidRPr="007F208E">
        <w:rPr>
          <w:rFonts w:ascii="仿宋_GB2312" w:eastAsia="仿宋_GB2312" w:hint="eastAsia"/>
          <w:b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 xml:space="preserve"> </w:t>
      </w:r>
      <w:r w:rsidRPr="00163203">
        <w:rPr>
          <w:rFonts w:ascii="仿宋_GB2312" w:eastAsia="仿宋_GB2312" w:hint="eastAsia"/>
          <w:b/>
          <w:sz w:val="28"/>
          <w:szCs w:val="28"/>
        </w:rPr>
        <w:t>一般公共预算安排的</w:t>
      </w:r>
      <w:r w:rsidRPr="00163203">
        <w:rPr>
          <w:rFonts w:ascii="仿宋_GB2312" w:eastAsia="仿宋_GB2312"/>
          <w:b/>
          <w:sz w:val="28"/>
          <w:szCs w:val="28"/>
        </w:rPr>
        <w:t>“</w:t>
      </w:r>
      <w:r w:rsidRPr="00163203">
        <w:rPr>
          <w:rFonts w:ascii="仿宋_GB2312" w:eastAsia="仿宋_GB2312" w:hint="eastAsia"/>
          <w:b/>
          <w:sz w:val="28"/>
          <w:szCs w:val="28"/>
        </w:rPr>
        <w:t>三公</w:t>
      </w:r>
      <w:r w:rsidRPr="00163203">
        <w:rPr>
          <w:rFonts w:ascii="仿宋_GB2312" w:eastAsia="仿宋_GB2312"/>
          <w:b/>
          <w:sz w:val="28"/>
          <w:szCs w:val="28"/>
        </w:rPr>
        <w:t>”</w:t>
      </w:r>
      <w:r w:rsidRPr="00163203">
        <w:rPr>
          <w:rFonts w:ascii="仿宋_GB2312" w:eastAsia="仿宋_GB2312" w:hint="eastAsia"/>
          <w:b/>
          <w:sz w:val="28"/>
          <w:szCs w:val="28"/>
        </w:rPr>
        <w:t>经费支出决算情况说明</w:t>
      </w:r>
    </w:p>
    <w:p w:rsidR="00792D93" w:rsidRDefault="00792D93" w:rsidP="00F150BA">
      <w:pPr>
        <w:spacing w:line="360" w:lineRule="auto"/>
        <w:ind w:firstLineChars="200" w:firstLine="31680"/>
        <w:rPr>
          <w:rFonts w:ascii="仿宋_GB2312" w:eastAsia="仿宋_GB2312"/>
          <w:sz w:val="28"/>
          <w:szCs w:val="28"/>
        </w:rPr>
      </w:pPr>
      <w:r w:rsidRPr="00346812">
        <w:rPr>
          <w:rFonts w:ascii="仿宋_GB2312" w:eastAsia="仿宋_GB2312"/>
          <w:sz w:val="28"/>
          <w:szCs w:val="28"/>
        </w:rPr>
        <w:t>201</w:t>
      </w:r>
      <w:r>
        <w:rPr>
          <w:rFonts w:ascii="仿宋_GB2312" w:eastAsia="仿宋_GB2312"/>
          <w:sz w:val="28"/>
          <w:szCs w:val="28"/>
        </w:rPr>
        <w:t>5</w:t>
      </w:r>
      <w:r w:rsidRPr="00346812">
        <w:rPr>
          <w:rFonts w:ascii="仿宋_GB2312" w:eastAsia="仿宋_GB2312" w:hint="eastAsia"/>
          <w:sz w:val="28"/>
          <w:szCs w:val="28"/>
        </w:rPr>
        <w:t>年度我校未使用一般公共预算</w:t>
      </w:r>
      <w:r>
        <w:rPr>
          <w:rFonts w:ascii="仿宋_GB2312" w:eastAsia="仿宋_GB2312" w:hint="eastAsia"/>
          <w:sz w:val="28"/>
          <w:szCs w:val="28"/>
        </w:rPr>
        <w:t>拨款</w:t>
      </w:r>
      <w:r w:rsidRPr="00346812">
        <w:rPr>
          <w:rFonts w:ascii="仿宋_GB2312" w:eastAsia="仿宋_GB2312" w:hint="eastAsia"/>
          <w:sz w:val="28"/>
          <w:szCs w:val="28"/>
        </w:rPr>
        <w:t>安排</w:t>
      </w:r>
      <w:r w:rsidRPr="00346812">
        <w:rPr>
          <w:rFonts w:ascii="仿宋_GB2312" w:eastAsia="仿宋_GB2312"/>
          <w:sz w:val="28"/>
          <w:szCs w:val="28"/>
        </w:rPr>
        <w:t> “</w:t>
      </w:r>
      <w:r w:rsidRPr="00346812">
        <w:rPr>
          <w:rFonts w:ascii="仿宋_GB2312" w:eastAsia="仿宋_GB2312" w:hint="eastAsia"/>
          <w:sz w:val="28"/>
          <w:szCs w:val="28"/>
        </w:rPr>
        <w:t>三公</w:t>
      </w:r>
      <w:r w:rsidRPr="00346812">
        <w:rPr>
          <w:rFonts w:ascii="仿宋_GB2312" w:eastAsia="仿宋_GB2312"/>
          <w:sz w:val="28"/>
          <w:szCs w:val="28"/>
        </w:rPr>
        <w:t>”</w:t>
      </w:r>
      <w:r w:rsidRPr="00346812">
        <w:rPr>
          <w:rFonts w:ascii="仿宋_GB2312" w:eastAsia="仿宋_GB2312" w:hint="eastAsia"/>
          <w:sz w:val="28"/>
          <w:szCs w:val="28"/>
        </w:rPr>
        <w:t>经费支出。</w:t>
      </w:r>
    </w:p>
    <w:p w:rsidR="00792D93" w:rsidRDefault="00792D93" w:rsidP="00F150BA">
      <w:pPr>
        <w:spacing w:line="360" w:lineRule="auto"/>
        <w:ind w:firstLineChars="198" w:firstLine="31680"/>
        <w:jc w:val="lef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六、政府采购情况说明</w:t>
      </w:r>
    </w:p>
    <w:p w:rsidR="00792D93" w:rsidRDefault="00792D93" w:rsidP="009A4E38">
      <w:pPr>
        <w:ind w:firstLine="570"/>
        <w:rPr>
          <w:rFonts w:ascii="仿宋_GB2312" w:eastAsia="仿宋_GB2312"/>
          <w:sz w:val="28"/>
          <w:szCs w:val="28"/>
        </w:rPr>
      </w:pPr>
      <w:r w:rsidRPr="00F150BA">
        <w:rPr>
          <w:rFonts w:ascii="仿宋_GB2312" w:eastAsia="仿宋_GB2312"/>
          <w:sz w:val="28"/>
          <w:szCs w:val="28"/>
        </w:rPr>
        <w:t>2015</w:t>
      </w:r>
      <w:r w:rsidRPr="00F150BA">
        <w:rPr>
          <w:rFonts w:ascii="仿宋_GB2312" w:eastAsia="仿宋_GB2312" w:hint="eastAsia"/>
          <w:sz w:val="28"/>
          <w:szCs w:val="28"/>
        </w:rPr>
        <w:t>年政府采购支出总额</w:t>
      </w:r>
      <w:r w:rsidRPr="00F150BA">
        <w:rPr>
          <w:rFonts w:ascii="仿宋_GB2312" w:eastAsia="仿宋_GB2312"/>
          <w:sz w:val="28"/>
          <w:szCs w:val="28"/>
        </w:rPr>
        <w:t>4157</w:t>
      </w:r>
      <w:r w:rsidRPr="00F150BA">
        <w:rPr>
          <w:rFonts w:ascii="仿宋_GB2312" w:eastAsia="仿宋_GB2312" w:hint="eastAsia"/>
          <w:sz w:val="28"/>
          <w:szCs w:val="28"/>
        </w:rPr>
        <w:t>万元</w:t>
      </w:r>
      <w:r w:rsidRPr="00F150BA">
        <w:rPr>
          <w:rFonts w:ascii="仿宋_GB2312" w:eastAsia="仿宋_GB2312"/>
          <w:sz w:val="28"/>
          <w:szCs w:val="28"/>
        </w:rPr>
        <w:t>,</w:t>
      </w:r>
      <w:r w:rsidRPr="00F150BA">
        <w:rPr>
          <w:rFonts w:ascii="仿宋_GB2312" w:eastAsia="仿宋_GB2312" w:hint="eastAsia"/>
          <w:sz w:val="28"/>
          <w:szCs w:val="28"/>
        </w:rPr>
        <w:t>其中</w:t>
      </w:r>
      <w:r w:rsidRPr="00F150BA">
        <w:rPr>
          <w:rFonts w:ascii="仿宋_GB2312" w:eastAsia="仿宋_GB2312"/>
          <w:sz w:val="28"/>
          <w:szCs w:val="28"/>
        </w:rPr>
        <w:t>:</w:t>
      </w:r>
      <w:r w:rsidRPr="00F150BA">
        <w:rPr>
          <w:rFonts w:ascii="仿宋_GB2312" w:eastAsia="仿宋_GB2312" w:hint="eastAsia"/>
          <w:sz w:val="28"/>
          <w:szCs w:val="28"/>
        </w:rPr>
        <w:t>政府采购货物支出</w:t>
      </w:r>
      <w:r w:rsidRPr="00F150BA">
        <w:rPr>
          <w:rFonts w:ascii="仿宋_GB2312" w:eastAsia="仿宋_GB2312"/>
          <w:sz w:val="28"/>
          <w:szCs w:val="28"/>
        </w:rPr>
        <w:t>3669.33</w:t>
      </w:r>
      <w:r w:rsidRPr="00F150BA">
        <w:rPr>
          <w:rFonts w:ascii="仿宋_GB2312" w:eastAsia="仿宋_GB2312" w:hint="eastAsia"/>
          <w:sz w:val="28"/>
          <w:szCs w:val="28"/>
        </w:rPr>
        <w:t>万元</w:t>
      </w:r>
      <w:r w:rsidRPr="00F150BA">
        <w:rPr>
          <w:rFonts w:ascii="仿宋_GB2312" w:eastAsia="仿宋_GB2312"/>
          <w:sz w:val="28"/>
          <w:szCs w:val="28"/>
        </w:rPr>
        <w:t>,</w:t>
      </w:r>
      <w:r w:rsidRPr="00F150BA">
        <w:rPr>
          <w:rFonts w:ascii="仿宋_GB2312" w:eastAsia="仿宋_GB2312" w:hint="eastAsia"/>
          <w:sz w:val="28"/>
          <w:szCs w:val="28"/>
        </w:rPr>
        <w:t>政府采购工程支出</w:t>
      </w:r>
      <w:r w:rsidRPr="00F150BA">
        <w:rPr>
          <w:rFonts w:ascii="仿宋_GB2312" w:eastAsia="仿宋_GB2312"/>
          <w:sz w:val="28"/>
          <w:szCs w:val="28"/>
        </w:rPr>
        <w:t>487.76</w:t>
      </w:r>
      <w:r w:rsidRPr="00F150BA">
        <w:rPr>
          <w:rFonts w:ascii="仿宋_GB2312" w:eastAsia="仿宋_GB2312" w:hint="eastAsia"/>
          <w:sz w:val="28"/>
          <w:szCs w:val="28"/>
        </w:rPr>
        <w:t>万元</w:t>
      </w:r>
      <w:r>
        <w:rPr>
          <w:rFonts w:ascii="仿宋_GB2312" w:eastAsia="仿宋_GB2312" w:hint="eastAsia"/>
          <w:sz w:val="28"/>
          <w:szCs w:val="28"/>
        </w:rPr>
        <w:t>。</w:t>
      </w:r>
    </w:p>
    <w:sectPr w:rsidR="00792D93" w:rsidSect="00472CD5">
      <w:pgSz w:w="11907" w:h="16839" w:code="9"/>
      <w:pgMar w:top="1134" w:right="1247" w:bottom="1304" w:left="124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D93" w:rsidRDefault="00792D93" w:rsidP="007F208E">
      <w:r>
        <w:separator/>
      </w:r>
    </w:p>
  </w:endnote>
  <w:endnote w:type="continuationSeparator" w:id="1">
    <w:p w:rsidR="00792D93" w:rsidRDefault="00792D93" w:rsidP="007F20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D93" w:rsidRDefault="00792D93" w:rsidP="007F208E">
      <w:r>
        <w:separator/>
      </w:r>
    </w:p>
  </w:footnote>
  <w:footnote w:type="continuationSeparator" w:id="1">
    <w:p w:rsidR="00792D93" w:rsidRDefault="00792D93" w:rsidP="007F20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9770A"/>
    <w:multiLevelType w:val="hybridMultilevel"/>
    <w:tmpl w:val="2D06BF46"/>
    <w:lvl w:ilvl="0" w:tplc="51FCBBCC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208E"/>
    <w:rsid w:val="00013A8B"/>
    <w:rsid w:val="0009443B"/>
    <w:rsid w:val="000A2571"/>
    <w:rsid w:val="000A2E1B"/>
    <w:rsid w:val="000C3059"/>
    <w:rsid w:val="00163203"/>
    <w:rsid w:val="001739BB"/>
    <w:rsid w:val="00175BDA"/>
    <w:rsid w:val="001962A4"/>
    <w:rsid w:val="001D0EAC"/>
    <w:rsid w:val="002038E6"/>
    <w:rsid w:val="002302F9"/>
    <w:rsid w:val="002F2E0C"/>
    <w:rsid w:val="002F3267"/>
    <w:rsid w:val="00346812"/>
    <w:rsid w:val="003A5D1E"/>
    <w:rsid w:val="003C4184"/>
    <w:rsid w:val="003D35E6"/>
    <w:rsid w:val="00443FB0"/>
    <w:rsid w:val="0044763A"/>
    <w:rsid w:val="00465003"/>
    <w:rsid w:val="00472CD5"/>
    <w:rsid w:val="00473032"/>
    <w:rsid w:val="00492826"/>
    <w:rsid w:val="004979CA"/>
    <w:rsid w:val="004B1F85"/>
    <w:rsid w:val="004E25D8"/>
    <w:rsid w:val="00501D29"/>
    <w:rsid w:val="00634DCE"/>
    <w:rsid w:val="007526D1"/>
    <w:rsid w:val="00792D93"/>
    <w:rsid w:val="007C1159"/>
    <w:rsid w:val="007E2376"/>
    <w:rsid w:val="007F208E"/>
    <w:rsid w:val="00816C9E"/>
    <w:rsid w:val="00833D6B"/>
    <w:rsid w:val="00845487"/>
    <w:rsid w:val="00886F2F"/>
    <w:rsid w:val="008E5024"/>
    <w:rsid w:val="009566EA"/>
    <w:rsid w:val="00964627"/>
    <w:rsid w:val="009A1615"/>
    <w:rsid w:val="009A4E38"/>
    <w:rsid w:val="009F5A1D"/>
    <w:rsid w:val="00A60CDE"/>
    <w:rsid w:val="00A84D0B"/>
    <w:rsid w:val="00BC1918"/>
    <w:rsid w:val="00BD0937"/>
    <w:rsid w:val="00BF19AC"/>
    <w:rsid w:val="00C47A74"/>
    <w:rsid w:val="00C9427A"/>
    <w:rsid w:val="00D03AE2"/>
    <w:rsid w:val="00E56F77"/>
    <w:rsid w:val="00F150BA"/>
    <w:rsid w:val="00F51CCE"/>
    <w:rsid w:val="00F62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43B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F20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F208E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7F208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F208E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7F208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208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103</TotalTime>
  <Pages>3</Pages>
  <Words>242</Words>
  <Characters>1386</Characters>
  <Application>Microsoft Office Outlook</Application>
  <DocSecurity>0</DocSecurity>
  <Lines>0</Lines>
  <Paragraphs>0</Paragraphs>
  <ScaleCrop>false</ScaleCrop>
  <Company>bb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尉清平</cp:lastModifiedBy>
  <cp:revision>14</cp:revision>
  <dcterms:created xsi:type="dcterms:W3CDTF">2016-08-29T07:30:00Z</dcterms:created>
  <dcterms:modified xsi:type="dcterms:W3CDTF">2016-09-02T08:12:00Z</dcterms:modified>
</cp:coreProperties>
</file>